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26" w:rsidRPr="00644B7E" w:rsidRDefault="00031B20" w:rsidP="00031B20">
      <w:pPr>
        <w:pStyle w:val="600"/>
        <w:tabs>
          <w:tab w:val="left" w:pos="1575"/>
          <w:tab w:val="right" w:pos="7054"/>
        </w:tabs>
        <w:outlineLvl w:val="0"/>
        <w:rPr>
          <w:rFonts w:ascii="Sylfaen" w:hAnsi="Sylfaen" w:cs="Sylfaen"/>
          <w:color w:val="FFFFFF" w:themeColor="background1"/>
          <w:sz w:val="28"/>
          <w:szCs w:val="28"/>
        </w:rPr>
      </w:pPr>
      <w:r>
        <w:rPr>
          <w:rFonts w:ascii="Sylfaen" w:hAnsi="Sylfaen"/>
          <w:noProof/>
          <w:color w:val="FFFFFF" w:themeColor="background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75pt;margin-top:2.45pt;width:79.95pt;height:74pt;z-index:-251656192;mso-position-horizontal-relative:text;mso-position-vertical-relative:text">
            <v:imagedata r:id="rId8" o:title=""/>
          </v:shape>
          <o:OLEObject Type="Embed" ProgID="Word.Picture.8" ShapeID="_x0000_s1026" DrawAspect="Content" ObjectID="_1511168329" r:id="rId9"/>
        </w:pict>
      </w:r>
      <w:r>
        <w:rPr>
          <w:rFonts w:ascii="Sylfaen" w:hAnsi="Sylfaen"/>
          <w:noProof/>
          <w:color w:val="FFFFFF" w:themeColor="background1"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.5pt;margin-top:-31.75pt;width:146.15pt;height:27.75pt;z-index:-251655168" wrapcoords="-169 0 -169 21000 21600 21000 21600 0 -169 0" stroked="f">
            <v:textbox style="mso-next-textbox:#_x0000_s1027">
              <w:txbxContent>
                <w:p w:rsidR="00DE6026" w:rsidRPr="005A0996" w:rsidRDefault="00520610" w:rsidP="00031B20">
                  <w:pPr>
                    <w:jc w:val="center"/>
                    <w:rPr>
                      <w:rFonts w:ascii="GHEA Grapalat" w:hAnsi="GHEA Grapalat"/>
                      <w:sz w:val="30"/>
                      <w:szCs w:val="30"/>
                    </w:rPr>
                  </w:pPr>
                  <w:r w:rsidRPr="004C48AB">
                    <w:rPr>
                      <w:rFonts w:ascii="Sylfaen" w:hAnsi="Sylfaen" w:cs="Sylfaen"/>
                      <w:b/>
                      <w:iCs/>
                      <w:sz w:val="32"/>
                      <w:szCs w:val="32"/>
                      <w:lang w:val="en-US"/>
                    </w:rPr>
                    <w:t>6</w:t>
                  </w:r>
                  <w:r w:rsidRPr="004C48AB">
                    <w:rPr>
                      <w:rFonts w:ascii="Sylfaen" w:hAnsi="Sylfaen"/>
                      <w:b/>
                      <w:sz w:val="32"/>
                      <w:szCs w:val="32"/>
                    </w:rPr>
                    <w:t>00.0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hy-AM"/>
                    </w:rPr>
                    <w:t>3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25</w:t>
                  </w:r>
                  <w:r w:rsidRPr="004C48AB">
                    <w:rPr>
                      <w:rFonts w:ascii="Sylfaen" w:hAnsi="Sylfaen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16</w:t>
                  </w:r>
                  <w:r w:rsidRPr="004C48AB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.0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9</w:t>
                  </w:r>
                  <w:r w:rsidRPr="004C48AB">
                    <w:rPr>
                      <w:rFonts w:ascii="Sylfaen" w:hAnsi="Sylfaen"/>
                      <w:b/>
                      <w:sz w:val="32"/>
                      <w:szCs w:val="32"/>
                    </w:rPr>
                    <w:t>.</w:t>
                  </w:r>
                  <w:r w:rsidRPr="004C48AB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1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hy-AM"/>
                    </w:rPr>
                    <w:t>5</w:t>
                  </w:r>
                </w:p>
              </w:txbxContent>
            </v:textbox>
            <w10:wrap type="tight"/>
          </v:shape>
        </w:pict>
      </w:r>
      <w:r>
        <w:rPr>
          <w:rFonts w:ascii="Sylfaen" w:hAnsi="Sylfaen" w:cs="Sylfaen"/>
          <w:color w:val="FFFFFF" w:themeColor="background1"/>
          <w:sz w:val="28"/>
          <w:szCs w:val="28"/>
        </w:rPr>
        <w:t xml:space="preserve"> </w:t>
      </w:r>
      <w:r w:rsidR="00C9131E">
        <w:rPr>
          <w:rFonts w:ascii="Sylfaen" w:hAnsi="Sylfaen" w:cs="Sylfaen"/>
          <w:color w:val="FFFFFF" w:themeColor="background1"/>
          <w:sz w:val="28"/>
          <w:szCs w:val="28"/>
        </w:rPr>
        <w:tab/>
      </w:r>
      <w:r w:rsidR="00C9131E">
        <w:rPr>
          <w:rFonts w:ascii="Sylfaen" w:hAnsi="Sylfaen" w:cs="Sylfaen"/>
          <w:color w:val="FFFFFF" w:themeColor="background1"/>
          <w:sz w:val="28"/>
          <w:szCs w:val="28"/>
        </w:rPr>
        <w:tab/>
      </w:r>
      <w:r w:rsidR="00300369" w:rsidRPr="00644B7E">
        <w:rPr>
          <w:rFonts w:ascii="Sylfaen" w:hAnsi="Sylfaen" w:cs="Sylfaen"/>
          <w:color w:val="FFFFFF" w:themeColor="background1"/>
          <w:sz w:val="28"/>
          <w:szCs w:val="28"/>
        </w:rPr>
        <w:t>ՆԱԽԱԳԻԾ</w:t>
      </w:r>
    </w:p>
    <w:p w:rsidR="00DE6026" w:rsidRPr="00F005CF" w:rsidRDefault="00DE6026" w:rsidP="00031B20">
      <w:pPr>
        <w:pStyle w:val="600"/>
        <w:jc w:val="right"/>
        <w:rPr>
          <w:rFonts w:ascii="Sylfaen" w:hAnsi="Sylfaen"/>
          <w:sz w:val="24"/>
          <w:szCs w:val="24"/>
        </w:rPr>
      </w:pPr>
    </w:p>
    <w:p w:rsidR="00031B20" w:rsidRDefault="00031B20" w:rsidP="00031B20">
      <w:pPr>
        <w:pStyle w:val="voroshum"/>
        <w:spacing w:before="0"/>
        <w:rPr>
          <w:rFonts w:ascii="Sylfaen" w:hAnsi="Sylfaen" w:cs="Sylfaen"/>
        </w:rPr>
      </w:pPr>
    </w:p>
    <w:p w:rsidR="00031B20" w:rsidRDefault="00031B20" w:rsidP="00031B20">
      <w:pPr>
        <w:pStyle w:val="voroshum"/>
        <w:spacing w:before="0"/>
        <w:rPr>
          <w:rFonts w:ascii="Sylfaen" w:hAnsi="Sylfaen" w:cs="Sylfaen"/>
        </w:rPr>
      </w:pPr>
    </w:p>
    <w:p w:rsidR="00031B20" w:rsidRDefault="00031B20" w:rsidP="00031B20">
      <w:pPr>
        <w:pStyle w:val="voroshum"/>
        <w:spacing w:before="0"/>
        <w:rPr>
          <w:rFonts w:ascii="Sylfaen" w:hAnsi="Sylfaen" w:cs="Sylfaen"/>
        </w:rPr>
      </w:pPr>
    </w:p>
    <w:p w:rsidR="00031B20" w:rsidRDefault="00031B20" w:rsidP="00031B20">
      <w:pPr>
        <w:pStyle w:val="voroshum"/>
        <w:spacing w:before="0"/>
        <w:rPr>
          <w:rFonts w:ascii="Sylfaen" w:hAnsi="Sylfaen" w:cs="Sylfaen"/>
        </w:rPr>
      </w:pPr>
    </w:p>
    <w:p w:rsidR="00DE6026" w:rsidRPr="00F005CF" w:rsidRDefault="00DE6026" w:rsidP="00031B20">
      <w:pPr>
        <w:pStyle w:val="voroshum"/>
        <w:spacing w:before="0"/>
        <w:rPr>
          <w:rFonts w:ascii="Sylfaen" w:hAnsi="Sylfaen"/>
        </w:rPr>
      </w:pPr>
      <w:r w:rsidRPr="00F005CF">
        <w:rPr>
          <w:rFonts w:ascii="Sylfaen" w:hAnsi="Sylfaen" w:cs="Sylfaen"/>
        </w:rPr>
        <w:t>ՀԱՅԱՍՏԱՆԻ</w:t>
      </w:r>
      <w:r w:rsidRPr="00F005CF">
        <w:rPr>
          <w:rFonts w:ascii="Sylfaen" w:hAnsi="Sylfaen" w:cs="ArTarumianTimes"/>
        </w:rPr>
        <w:t xml:space="preserve"> </w:t>
      </w:r>
      <w:r w:rsidRPr="00F005CF">
        <w:rPr>
          <w:rFonts w:ascii="Sylfaen" w:hAnsi="Sylfaen" w:cs="Sylfaen"/>
        </w:rPr>
        <w:t>ՀԱՆՐԱՊԵՏՈՒԹՅԱՆ</w:t>
      </w:r>
      <w:r w:rsidRPr="00F005CF">
        <w:rPr>
          <w:rFonts w:ascii="Sylfaen" w:hAnsi="Sylfaen"/>
        </w:rPr>
        <w:br/>
      </w:r>
      <w:r w:rsidRPr="00F005CF">
        <w:rPr>
          <w:rFonts w:ascii="Sylfaen" w:hAnsi="Sylfaen" w:cs="Sylfaen"/>
        </w:rPr>
        <w:t>ՀԱՆՐԱՅԻՆ</w:t>
      </w:r>
      <w:r w:rsidRPr="00F005CF">
        <w:rPr>
          <w:rFonts w:ascii="Sylfaen" w:hAnsi="Sylfaen" w:cs="ArTarumianTimes"/>
        </w:rPr>
        <w:t xml:space="preserve"> </w:t>
      </w:r>
      <w:r w:rsidRPr="00F005CF">
        <w:rPr>
          <w:rFonts w:ascii="Sylfaen" w:hAnsi="Sylfaen" w:cs="Sylfaen"/>
        </w:rPr>
        <w:t>ԾԱՌԱՅՈՒԹՅՈՒՆՆԵՐԸ</w:t>
      </w:r>
      <w:r w:rsidRPr="00F005CF">
        <w:rPr>
          <w:rFonts w:ascii="Sylfaen" w:hAnsi="Sylfaen" w:cs="ArTarumianTimes"/>
        </w:rPr>
        <w:t xml:space="preserve"> </w:t>
      </w:r>
      <w:r w:rsidRPr="00F005CF">
        <w:rPr>
          <w:rFonts w:ascii="Sylfaen" w:hAnsi="Sylfaen" w:cs="Sylfaen"/>
        </w:rPr>
        <w:t>ԿԱՐԳԱՎՈՐՈՂ</w:t>
      </w:r>
      <w:r w:rsidRPr="00F005CF">
        <w:rPr>
          <w:rFonts w:ascii="Sylfaen" w:hAnsi="Sylfaen" w:cs="ArTarumianTimes"/>
        </w:rPr>
        <w:t xml:space="preserve"> </w:t>
      </w:r>
      <w:r w:rsidRPr="00F005CF">
        <w:rPr>
          <w:rFonts w:ascii="Sylfaen" w:hAnsi="Sylfaen" w:cs="Sylfaen"/>
        </w:rPr>
        <w:t>ՀԱՆՁՆԱԺՈՂՈՎ</w:t>
      </w:r>
    </w:p>
    <w:p w:rsidR="00DE6026" w:rsidRPr="00F005CF" w:rsidRDefault="00DE6026" w:rsidP="00031B20">
      <w:pPr>
        <w:pStyle w:val="voroshum2"/>
        <w:rPr>
          <w:rFonts w:ascii="Sylfaen" w:hAnsi="Sylfaen"/>
        </w:rPr>
      </w:pPr>
      <w:r w:rsidRPr="00F005CF">
        <w:rPr>
          <w:rFonts w:ascii="Sylfaen" w:hAnsi="Sylfaen" w:cs="Sylfaen"/>
        </w:rPr>
        <w:t>ՈՐՈՇՈՒՄ</w:t>
      </w:r>
    </w:p>
    <w:p w:rsidR="00577690" w:rsidRDefault="00577690" w:rsidP="00031B20">
      <w:pPr>
        <w:pStyle w:val="data"/>
        <w:spacing w:after="0" w:line="240" w:lineRule="auto"/>
        <w:rPr>
          <w:rFonts w:ascii="Sylfaen" w:hAnsi="Sylfaen"/>
        </w:rPr>
      </w:pPr>
    </w:p>
    <w:p w:rsidR="00DE6026" w:rsidRPr="00F005CF" w:rsidRDefault="00644B7E" w:rsidP="00031B20">
      <w:pPr>
        <w:pStyle w:val="data"/>
        <w:spacing w:after="0" w:line="240" w:lineRule="auto"/>
        <w:rPr>
          <w:rFonts w:ascii="Sylfaen" w:hAnsi="Sylfaen"/>
          <w:lang w:val="af-ZA"/>
        </w:rPr>
      </w:pPr>
      <w:proofErr w:type="gramStart"/>
      <w:r>
        <w:rPr>
          <w:rFonts w:ascii="Sylfaen" w:hAnsi="Sylfaen"/>
        </w:rPr>
        <w:t xml:space="preserve">16 </w:t>
      </w:r>
      <w:proofErr w:type="spellStart"/>
      <w:r>
        <w:rPr>
          <w:rFonts w:ascii="Sylfaen" w:hAnsi="Sylfaen"/>
        </w:rPr>
        <w:t>սեպտեմբերի</w:t>
      </w:r>
      <w:proofErr w:type="spellEnd"/>
      <w:r>
        <w:rPr>
          <w:rFonts w:ascii="Sylfaen" w:hAnsi="Sylfaen"/>
        </w:rPr>
        <w:t xml:space="preserve"> </w:t>
      </w:r>
      <w:r w:rsidR="00DE6026" w:rsidRPr="00F005CF">
        <w:rPr>
          <w:rFonts w:ascii="Sylfaen" w:hAnsi="Sylfaen" w:cs="ArTarumianTimes"/>
        </w:rPr>
        <w:t>201</w:t>
      </w:r>
      <w:r w:rsidR="00300369">
        <w:rPr>
          <w:rFonts w:ascii="Sylfaen" w:hAnsi="Sylfaen" w:cs="ArTarumianTimes"/>
        </w:rPr>
        <w:t>5</w:t>
      </w:r>
      <w:r w:rsidR="00DE6026" w:rsidRPr="00F005CF">
        <w:rPr>
          <w:rFonts w:ascii="Sylfaen" w:hAnsi="Sylfaen" w:cs="ArTarumianTimes"/>
        </w:rPr>
        <w:t xml:space="preserve"> </w:t>
      </w:r>
      <w:proofErr w:type="spellStart"/>
      <w:r w:rsidR="00DE6026" w:rsidRPr="00F005CF">
        <w:rPr>
          <w:rFonts w:ascii="Sylfaen" w:hAnsi="Sylfaen" w:cs="Sylfaen"/>
        </w:rPr>
        <w:t>թվականի</w:t>
      </w:r>
      <w:proofErr w:type="spellEnd"/>
      <w:r w:rsidR="00DE6026" w:rsidRPr="00F005CF">
        <w:rPr>
          <w:rFonts w:ascii="Sylfaen" w:hAnsi="Sylfaen" w:cs="ArTarumianTimes"/>
        </w:rPr>
        <w:t xml:space="preserve"> </w:t>
      </w:r>
      <w:r w:rsidR="00DE6026" w:rsidRPr="00F005CF">
        <w:rPr>
          <w:rFonts w:ascii="Sylfaen" w:hAnsi="Sylfaen"/>
        </w:rPr>
        <w:t>№</w:t>
      </w:r>
      <w:r>
        <w:rPr>
          <w:rFonts w:ascii="Sylfaen" w:hAnsi="Sylfaen"/>
        </w:rPr>
        <w:t>325</w:t>
      </w:r>
      <w:r w:rsidR="00DE6026">
        <w:rPr>
          <w:rFonts w:ascii="Sylfaen" w:hAnsi="Sylfaen" w:cs="Sylfaen"/>
        </w:rPr>
        <w:t>Ն</w:t>
      </w:r>
      <w:r w:rsidR="00DE6026" w:rsidRPr="00F005CF">
        <w:rPr>
          <w:rFonts w:ascii="Sylfaen" w:hAnsi="Sylfaen"/>
        </w:rPr>
        <w:br/>
      </w:r>
      <w:r w:rsidR="00DE6026" w:rsidRPr="00F005CF">
        <w:rPr>
          <w:rFonts w:ascii="Sylfaen" w:hAnsi="Sylfaen" w:cs="Sylfaen"/>
          <w:lang w:val="af-ZA"/>
        </w:rPr>
        <w:t>քաղ</w:t>
      </w:r>
      <w:r w:rsidR="00DE6026" w:rsidRPr="00F005CF">
        <w:rPr>
          <w:rFonts w:ascii="Sylfaen" w:hAnsi="Sylfaen" w:cs="ArTarumianTimes"/>
          <w:lang w:val="af-ZA"/>
        </w:rPr>
        <w:t>.</w:t>
      </w:r>
      <w:proofErr w:type="gramEnd"/>
      <w:r w:rsidR="00DE6026" w:rsidRPr="00F005CF">
        <w:rPr>
          <w:rFonts w:ascii="Sylfaen" w:hAnsi="Sylfaen" w:cs="ArTarumianTimes"/>
          <w:lang w:val="af-ZA"/>
        </w:rPr>
        <w:t xml:space="preserve"> </w:t>
      </w:r>
      <w:r w:rsidR="00DE6026" w:rsidRPr="00F005CF">
        <w:rPr>
          <w:rFonts w:ascii="Sylfaen" w:hAnsi="Sylfaen" w:cs="Sylfaen"/>
          <w:lang w:val="af-ZA"/>
        </w:rPr>
        <w:t>Երևան</w:t>
      </w:r>
    </w:p>
    <w:p w:rsidR="00DE6026" w:rsidRPr="00F005CF" w:rsidRDefault="00DE6026" w:rsidP="00031B20">
      <w:pPr>
        <w:pStyle w:val="a3"/>
        <w:jc w:val="center"/>
        <w:rPr>
          <w:rFonts w:ascii="Sylfaen" w:hAnsi="Sylfaen"/>
          <w:b/>
          <w:bCs/>
          <w:kern w:val="28"/>
          <w:lang w:val="af-ZA" w:eastAsia="en-US"/>
        </w:rPr>
      </w:pPr>
    </w:p>
    <w:p w:rsidR="00DE6026" w:rsidRPr="0084218C" w:rsidRDefault="0084218C" w:rsidP="00031B20">
      <w:pPr>
        <w:pStyle w:val="a3"/>
        <w:jc w:val="center"/>
        <w:rPr>
          <w:rFonts w:ascii="Sylfaen" w:hAnsi="Sylfaen" w:cs="Sylfaen"/>
          <w:b/>
          <w:lang w:val="af-ZA"/>
        </w:rPr>
      </w:pPr>
      <w:bookmarkStart w:id="0" w:name="_GoBack"/>
      <w:r w:rsidRPr="0084218C">
        <w:rPr>
          <w:rFonts w:ascii="Sylfaen" w:hAnsi="Sylfaen" w:cs="Sylfaen"/>
          <w:b/>
          <w:lang w:val="af-ZA"/>
        </w:rPr>
        <w:t>«</w:t>
      </w:r>
      <w:r w:rsidRPr="0084218C">
        <w:rPr>
          <w:rFonts w:ascii="Sylfaen" w:hAnsi="Sylfaen" w:cs="Sylfaen"/>
          <w:b/>
          <w:lang w:val="en-US"/>
        </w:rPr>
        <w:t>ԱՐՄԵՆՏԵԼ</w:t>
      </w:r>
      <w:r w:rsidRPr="0084218C">
        <w:rPr>
          <w:rFonts w:ascii="Sylfaen" w:hAnsi="Sylfaen" w:cs="Sylfaen"/>
          <w:b/>
          <w:lang w:val="af-ZA"/>
        </w:rPr>
        <w:t xml:space="preserve">» </w:t>
      </w:r>
      <w:r w:rsidRPr="0084218C">
        <w:rPr>
          <w:rFonts w:ascii="Sylfaen" w:hAnsi="Sylfaen" w:cs="Sylfaen"/>
          <w:b/>
          <w:lang w:val="en-US"/>
        </w:rPr>
        <w:t>ՓԱԿ</w:t>
      </w:r>
      <w:r w:rsidRPr="0084218C">
        <w:rPr>
          <w:rFonts w:ascii="Sylfaen" w:hAnsi="Sylfaen" w:cs="Sylfaen"/>
          <w:b/>
          <w:lang w:val="af-ZA"/>
        </w:rPr>
        <w:t xml:space="preserve"> </w:t>
      </w:r>
      <w:r w:rsidRPr="0084218C">
        <w:rPr>
          <w:rFonts w:ascii="Sylfaen" w:hAnsi="Sylfaen" w:cs="Sylfaen"/>
          <w:b/>
          <w:lang w:val="en-US"/>
        </w:rPr>
        <w:t>ԲԱԺՆԵՏԻՐԱԿԱՆ</w:t>
      </w:r>
      <w:r w:rsidRPr="0084218C">
        <w:rPr>
          <w:rFonts w:ascii="Sylfaen" w:hAnsi="Sylfaen" w:cs="Sylfaen"/>
          <w:b/>
          <w:lang w:val="af-ZA"/>
        </w:rPr>
        <w:t xml:space="preserve"> </w:t>
      </w:r>
      <w:r w:rsidRPr="0084218C">
        <w:rPr>
          <w:rFonts w:ascii="Sylfaen" w:hAnsi="Sylfaen" w:cs="Sylfaen"/>
          <w:b/>
          <w:lang w:val="en-US"/>
        </w:rPr>
        <w:t>ԸՆԿԵՐՈՒԹՅԱՆ</w:t>
      </w:r>
      <w:r w:rsidRPr="0084218C">
        <w:rPr>
          <w:rFonts w:ascii="Sylfaen" w:hAnsi="Sylfaen" w:cs="Sylfaen"/>
          <w:b/>
          <w:lang w:val="af-ZA"/>
        </w:rPr>
        <w:t xml:space="preserve"> </w:t>
      </w:r>
      <w:r w:rsidRPr="0084218C">
        <w:rPr>
          <w:rFonts w:ascii="Sylfaen" w:hAnsi="Sylfaen" w:cs="Sylfaen"/>
          <w:b/>
          <w:lang w:val="en-US"/>
        </w:rPr>
        <w:t>ՀԱՆՐԱՅԻՆ</w:t>
      </w:r>
      <w:r w:rsidRPr="0084218C">
        <w:rPr>
          <w:rFonts w:ascii="Sylfaen" w:hAnsi="Sylfaen" w:cs="Sylfaen"/>
          <w:b/>
          <w:lang w:val="af-ZA"/>
        </w:rPr>
        <w:t xml:space="preserve"> </w:t>
      </w:r>
      <w:r w:rsidRPr="0084218C">
        <w:rPr>
          <w:rFonts w:ascii="Sylfaen" w:hAnsi="Sylfaen" w:cs="Sylfaen"/>
          <w:b/>
          <w:lang w:val="en-US"/>
        </w:rPr>
        <w:t>ԷԼԵԿՏՐՈՆԱՅԻՆ</w:t>
      </w:r>
      <w:r w:rsidRPr="0084218C">
        <w:rPr>
          <w:rFonts w:ascii="Sylfaen" w:hAnsi="Sylfaen" w:cs="Sylfaen"/>
          <w:b/>
          <w:lang w:val="af-ZA"/>
        </w:rPr>
        <w:t xml:space="preserve"> </w:t>
      </w:r>
      <w:r w:rsidRPr="0084218C">
        <w:rPr>
          <w:rFonts w:ascii="Sylfaen" w:hAnsi="Sylfaen" w:cs="Sylfaen"/>
          <w:b/>
          <w:lang w:val="en-US"/>
        </w:rPr>
        <w:t>ՀԱՂՈՐԴԱԿՑՈՒԹՅԱՆ</w:t>
      </w:r>
      <w:r w:rsidRPr="0084218C">
        <w:rPr>
          <w:rFonts w:ascii="Sylfaen" w:hAnsi="Sylfaen" w:cs="Sylfaen"/>
          <w:b/>
          <w:lang w:val="af-ZA"/>
        </w:rPr>
        <w:t xml:space="preserve"> </w:t>
      </w:r>
      <w:r w:rsidRPr="0084218C">
        <w:rPr>
          <w:rFonts w:ascii="Sylfaen" w:hAnsi="Sylfaen" w:cs="Sylfaen"/>
          <w:b/>
          <w:lang w:val="en-US"/>
        </w:rPr>
        <w:t>ԱՄՐԱԿՑՎԱԾ</w:t>
      </w:r>
      <w:r w:rsidRPr="0084218C">
        <w:rPr>
          <w:rFonts w:ascii="Sylfaen" w:hAnsi="Sylfaen" w:cs="Sylfaen"/>
          <w:b/>
          <w:lang w:val="af-ZA"/>
        </w:rPr>
        <w:t xml:space="preserve"> </w:t>
      </w:r>
      <w:r w:rsidRPr="0084218C">
        <w:rPr>
          <w:rFonts w:ascii="Sylfaen" w:hAnsi="Sylfaen" w:cs="Sylfaen"/>
          <w:b/>
          <w:lang w:val="en-US"/>
        </w:rPr>
        <w:t>ՑԱՆՑՈՎ</w:t>
      </w:r>
      <w:r w:rsidRPr="0084218C">
        <w:rPr>
          <w:rFonts w:ascii="Sylfaen" w:hAnsi="Sylfaen" w:cs="Sylfaen"/>
          <w:b/>
          <w:lang w:val="af-ZA"/>
        </w:rPr>
        <w:t xml:space="preserve"> «</w:t>
      </w:r>
      <w:r w:rsidRPr="0084218C">
        <w:rPr>
          <w:rFonts w:ascii="Sylfaen" w:hAnsi="Sylfaen" w:cs="Sylfaen"/>
          <w:b/>
          <w:lang w:val="en-US"/>
        </w:rPr>
        <w:t>ԵՐԵՔԸ</w:t>
      </w:r>
      <w:r w:rsidRPr="0084218C">
        <w:rPr>
          <w:rFonts w:ascii="Sylfaen" w:hAnsi="Sylfaen" w:cs="Sylfaen"/>
          <w:b/>
          <w:lang w:val="af-ZA"/>
        </w:rPr>
        <w:t xml:space="preserve"> </w:t>
      </w:r>
      <w:r w:rsidRPr="0084218C">
        <w:rPr>
          <w:rFonts w:ascii="Sylfaen" w:hAnsi="Sylfaen" w:cs="Sylfaen"/>
          <w:b/>
          <w:lang w:val="en-US"/>
        </w:rPr>
        <w:t>ՄԵԿՈՒՄ</w:t>
      </w:r>
      <w:r w:rsidRPr="0084218C">
        <w:rPr>
          <w:rFonts w:ascii="Sylfaen" w:hAnsi="Sylfaen" w:cs="Sylfaen"/>
          <w:b/>
          <w:lang w:val="af-ZA"/>
        </w:rPr>
        <w:t xml:space="preserve">» </w:t>
      </w:r>
      <w:r w:rsidRPr="0084218C">
        <w:rPr>
          <w:rFonts w:ascii="Sylfaen" w:hAnsi="Sylfaen" w:cs="Sylfaen"/>
          <w:b/>
          <w:lang w:val="en-US"/>
        </w:rPr>
        <w:t>ԾԱՌԱՅՈՒԹՅՈՒՆՆԵՐԻ</w:t>
      </w:r>
      <w:r w:rsidRPr="0084218C">
        <w:rPr>
          <w:rFonts w:ascii="Sylfaen" w:hAnsi="Sylfaen" w:cs="Sylfaen"/>
          <w:b/>
          <w:lang w:val="af-ZA"/>
        </w:rPr>
        <w:t xml:space="preserve"> </w:t>
      </w:r>
      <w:r w:rsidRPr="0084218C">
        <w:rPr>
          <w:rFonts w:ascii="Sylfaen" w:hAnsi="Sylfaen" w:cs="Sylfaen"/>
          <w:b/>
          <w:lang w:val="en-US"/>
        </w:rPr>
        <w:t>ՓԱԹԵԹԻ</w:t>
      </w:r>
      <w:r w:rsidRPr="0084218C">
        <w:rPr>
          <w:rFonts w:ascii="Sylfaen" w:hAnsi="Sylfaen" w:cs="Sylfaen"/>
          <w:b/>
          <w:lang w:val="af-ZA"/>
        </w:rPr>
        <w:t xml:space="preserve"> </w:t>
      </w:r>
      <w:r w:rsidRPr="0084218C">
        <w:rPr>
          <w:rFonts w:ascii="Sylfaen" w:hAnsi="Sylfaen" w:cs="Sylfaen"/>
          <w:b/>
          <w:lang w:val="en-US"/>
        </w:rPr>
        <w:t>ՇՐՋԱՆԱԿՈՒՄ</w:t>
      </w:r>
      <w:r w:rsidRPr="0084218C">
        <w:rPr>
          <w:rFonts w:ascii="Sylfaen" w:hAnsi="Sylfaen" w:cs="Sylfaen"/>
          <w:b/>
          <w:lang w:val="af-ZA"/>
        </w:rPr>
        <w:t xml:space="preserve"> </w:t>
      </w:r>
      <w:r w:rsidRPr="0084218C">
        <w:rPr>
          <w:rFonts w:ascii="Sylfaen" w:hAnsi="Sylfaen" w:cs="Sylfaen"/>
          <w:b/>
          <w:lang w:val="en-US"/>
        </w:rPr>
        <w:t>ՏՐԱՄԱԴՐՎՈՂ</w:t>
      </w:r>
      <w:r>
        <w:rPr>
          <w:rFonts w:ascii="Sylfaen" w:hAnsi="Sylfaen" w:cs="Sylfaen"/>
          <w:b/>
          <w:lang w:val="en-US"/>
        </w:rPr>
        <w:t>՝</w:t>
      </w:r>
      <w:r w:rsidRPr="0084218C">
        <w:rPr>
          <w:rFonts w:ascii="Sylfaen" w:hAnsi="Sylfaen" w:cs="Sylfaen"/>
          <w:b/>
          <w:lang w:val="af-ZA"/>
        </w:rPr>
        <w:t xml:space="preserve"> </w:t>
      </w:r>
      <w:r w:rsidRPr="0084218C">
        <w:rPr>
          <w:rFonts w:ascii="Sylfaen" w:hAnsi="Sylfaen" w:cs="Sylfaen"/>
          <w:b/>
          <w:lang w:val="en-US"/>
        </w:rPr>
        <w:t>ՍԱԿԱԳՆԱՅԻՆ</w:t>
      </w:r>
      <w:r w:rsidRPr="0084218C">
        <w:rPr>
          <w:rFonts w:ascii="Sylfaen" w:hAnsi="Sylfaen" w:cs="Sylfaen"/>
          <w:b/>
          <w:lang w:val="af-ZA"/>
        </w:rPr>
        <w:t xml:space="preserve"> </w:t>
      </w:r>
      <w:r w:rsidRPr="0084218C">
        <w:rPr>
          <w:rFonts w:ascii="Sylfaen" w:hAnsi="Sylfaen" w:cs="Sylfaen"/>
          <w:b/>
          <w:lang w:val="en-US"/>
        </w:rPr>
        <w:t>ԿԱՐԳԱՎՈՐՄԱՆ</w:t>
      </w:r>
      <w:r w:rsidRPr="0084218C">
        <w:rPr>
          <w:rFonts w:ascii="Sylfaen" w:hAnsi="Sylfaen" w:cs="Sylfaen"/>
          <w:b/>
          <w:lang w:val="af-ZA"/>
        </w:rPr>
        <w:t xml:space="preserve"> </w:t>
      </w:r>
      <w:r w:rsidRPr="0084218C">
        <w:rPr>
          <w:rFonts w:ascii="Sylfaen" w:hAnsi="Sylfaen" w:cs="Sylfaen"/>
          <w:b/>
          <w:lang w:val="en-US"/>
        </w:rPr>
        <w:t>ԵՆԹԱԿԱ</w:t>
      </w:r>
      <w:r w:rsidRPr="0084218C">
        <w:rPr>
          <w:rFonts w:ascii="Sylfaen" w:hAnsi="Sylfaen" w:cs="Sylfaen"/>
          <w:b/>
          <w:lang w:val="af-ZA"/>
        </w:rPr>
        <w:t xml:space="preserve"> </w:t>
      </w:r>
      <w:r w:rsidRPr="0084218C">
        <w:rPr>
          <w:rFonts w:ascii="Sylfaen" w:hAnsi="Sylfaen" w:cs="Sylfaen"/>
          <w:b/>
          <w:lang w:val="en-US"/>
        </w:rPr>
        <w:t>ԾԱՌԱՅՈՒԹՅԱՆ</w:t>
      </w:r>
      <w:r w:rsidRPr="0084218C">
        <w:rPr>
          <w:rFonts w:ascii="Sylfaen" w:hAnsi="Sylfaen" w:cs="Sylfaen"/>
          <w:b/>
          <w:lang w:val="af-ZA"/>
        </w:rPr>
        <w:t xml:space="preserve"> </w:t>
      </w:r>
      <w:r w:rsidR="00300369">
        <w:rPr>
          <w:rFonts w:ascii="Sylfaen" w:hAnsi="Sylfaen" w:cs="Sylfaen"/>
          <w:b/>
          <w:lang w:val="en-US"/>
        </w:rPr>
        <w:t>ՍԱԿԱԳԻՆԸ</w:t>
      </w:r>
      <w:r w:rsidR="00300369" w:rsidRPr="0084218C">
        <w:rPr>
          <w:rFonts w:ascii="Sylfaen" w:hAnsi="Sylfaen" w:cs="Sylfaen"/>
          <w:b/>
          <w:lang w:val="af-ZA"/>
        </w:rPr>
        <w:t xml:space="preserve"> </w:t>
      </w:r>
      <w:r w:rsidR="00300369">
        <w:rPr>
          <w:rFonts w:ascii="Sylfaen" w:hAnsi="Sylfaen" w:cs="Sylfaen"/>
          <w:b/>
          <w:lang w:val="en-US"/>
        </w:rPr>
        <w:t>ՍԱՀՄԱՆԵԼՈՒ</w:t>
      </w:r>
      <w:r w:rsidR="00DE6026" w:rsidRPr="0084218C">
        <w:rPr>
          <w:rFonts w:ascii="Sylfaen" w:hAnsi="Sylfaen" w:cs="Sylfaen"/>
          <w:b/>
          <w:lang w:val="af-ZA"/>
        </w:rPr>
        <w:t xml:space="preserve"> </w:t>
      </w:r>
      <w:r w:rsidR="00DE6026" w:rsidRPr="0084218C">
        <w:rPr>
          <w:rFonts w:ascii="Sylfaen" w:hAnsi="Sylfaen" w:cs="Sylfaen"/>
          <w:b/>
          <w:lang w:val="en-US"/>
        </w:rPr>
        <w:t>ՄԱՍԻՆ</w:t>
      </w:r>
      <w:bookmarkEnd w:id="0"/>
    </w:p>
    <w:p w:rsidR="00DE6026" w:rsidRPr="0084218C" w:rsidRDefault="00DE6026" w:rsidP="00031B20">
      <w:pPr>
        <w:pStyle w:val="a3"/>
        <w:jc w:val="center"/>
        <w:rPr>
          <w:rFonts w:ascii="Sylfaen" w:hAnsi="Sylfaen" w:cs="Sylfaen"/>
          <w:b/>
          <w:lang w:val="af-ZA"/>
        </w:rPr>
      </w:pPr>
    </w:p>
    <w:p w:rsidR="00DE6026" w:rsidRPr="00181278" w:rsidRDefault="00DE6026" w:rsidP="00031B20">
      <w:pPr>
        <w:pStyle w:val="voroshumspisok"/>
        <w:numPr>
          <w:ilvl w:val="0"/>
          <w:numId w:val="0"/>
        </w:numPr>
        <w:spacing w:after="60"/>
        <w:ind w:firstLine="426"/>
        <w:rPr>
          <w:rFonts w:ascii="Sylfaen" w:hAnsi="Sylfaen"/>
          <w:b/>
          <w:spacing w:val="-4"/>
        </w:rPr>
      </w:pPr>
      <w:r w:rsidRPr="00181278">
        <w:rPr>
          <w:rFonts w:ascii="Sylfaen" w:hAnsi="Sylfaen" w:cs="Sylfaen"/>
          <w:spacing w:val="-4"/>
        </w:rPr>
        <w:t>Հիմք ընդունելով «Էլեկտրոնային հաղորդակցության մասին» Հայաստանի Հանրապետության օրենքի 6-րդ հոդվածի 2-րդ մաս</w:t>
      </w:r>
      <w:r w:rsidR="00D35EEF">
        <w:rPr>
          <w:rFonts w:ascii="Sylfaen" w:hAnsi="Sylfaen" w:cs="Sylfaen"/>
          <w:spacing w:val="-4"/>
        </w:rPr>
        <w:t>ի 1-ին կետը, 27-րդ հոդվածի 1-ին և</w:t>
      </w:r>
      <w:r w:rsidR="00BA64E1">
        <w:rPr>
          <w:rFonts w:ascii="Sylfaen" w:hAnsi="Sylfaen" w:cs="Sylfaen"/>
          <w:spacing w:val="-4"/>
        </w:rPr>
        <w:t xml:space="preserve"> </w:t>
      </w:r>
      <w:r w:rsidRPr="00181278">
        <w:rPr>
          <w:rFonts w:ascii="Sylfaen" w:hAnsi="Sylfaen" w:cs="Sylfaen"/>
          <w:spacing w:val="-4"/>
        </w:rPr>
        <w:t>6-րդ մասերը` Հայաստանի Հանրապետության հանրային ծառայությունները կարգավորող հանձնաժողովը</w:t>
      </w:r>
      <w:r w:rsidR="00031B20">
        <w:rPr>
          <w:rFonts w:ascii="Sylfaen" w:hAnsi="Sylfaen"/>
          <w:spacing w:val="-4"/>
        </w:rPr>
        <w:t xml:space="preserve"> </w:t>
      </w:r>
      <w:r w:rsidRPr="00181278">
        <w:rPr>
          <w:rFonts w:ascii="Sylfaen" w:hAnsi="Sylfaen" w:cs="Sylfaen"/>
          <w:b/>
          <w:spacing w:val="-4"/>
        </w:rPr>
        <w:t>որոշում</w:t>
      </w:r>
      <w:r w:rsidRPr="00181278">
        <w:rPr>
          <w:rFonts w:ascii="Sylfaen" w:hAnsi="Sylfaen" w:cs="ArTarumianTimes"/>
          <w:b/>
          <w:spacing w:val="-4"/>
        </w:rPr>
        <w:t xml:space="preserve"> </w:t>
      </w:r>
      <w:r w:rsidRPr="00181278">
        <w:rPr>
          <w:rFonts w:ascii="Sylfaen" w:hAnsi="Sylfaen" w:cs="Sylfaen"/>
          <w:b/>
          <w:spacing w:val="-4"/>
        </w:rPr>
        <w:t>է</w:t>
      </w:r>
      <w:r w:rsidRPr="00181278">
        <w:rPr>
          <w:rFonts w:ascii="Sylfaen" w:hAnsi="Sylfaen" w:cs="ArTarumianTimes"/>
          <w:b/>
          <w:spacing w:val="-4"/>
        </w:rPr>
        <w:t>.</w:t>
      </w:r>
    </w:p>
    <w:p w:rsidR="005D1184" w:rsidRPr="005D1184" w:rsidRDefault="00F50276" w:rsidP="00031B20">
      <w:pPr>
        <w:numPr>
          <w:ilvl w:val="0"/>
          <w:numId w:val="2"/>
        </w:numPr>
        <w:spacing w:after="60" w:line="360" w:lineRule="auto"/>
        <w:jc w:val="both"/>
        <w:rPr>
          <w:rFonts w:ascii="Sylfaen" w:hAnsi="Sylfaen" w:cs="Sylfaen"/>
          <w:kern w:val="28"/>
          <w:lang w:val="af-ZA"/>
        </w:rPr>
      </w:pPr>
      <w:r w:rsidRPr="00F50276">
        <w:rPr>
          <w:rFonts w:ascii="Sylfaen" w:hAnsi="Sylfaen" w:cs="Sylfaen"/>
          <w:lang w:val="af-ZA"/>
        </w:rPr>
        <w:t>«</w:t>
      </w:r>
      <w:proofErr w:type="spellStart"/>
      <w:r>
        <w:rPr>
          <w:rFonts w:ascii="Sylfaen" w:hAnsi="Sylfaen" w:cs="Sylfaen"/>
          <w:lang w:val="en-US"/>
        </w:rPr>
        <w:t>ԱրմենՏել</w:t>
      </w:r>
      <w:proofErr w:type="spellEnd"/>
      <w:r w:rsidRPr="00F50276">
        <w:rPr>
          <w:rFonts w:ascii="Sylfaen" w:hAnsi="Sylfaen" w:cs="Sylfaen"/>
          <w:lang w:val="af-ZA"/>
        </w:rPr>
        <w:t>»</w:t>
      </w:r>
      <w:r>
        <w:rPr>
          <w:rFonts w:ascii="Sylfaen" w:hAnsi="Sylfaen" w:cs="Sylfaen"/>
          <w:lang w:val="af-ZA"/>
        </w:rPr>
        <w:t xml:space="preserve"> փակ բաժնետիրական ընկերության</w:t>
      </w:r>
      <w:r w:rsidRPr="00F50276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en-US"/>
        </w:rPr>
        <w:t>հ</w:t>
      </w:r>
      <w:proofErr w:type="spellStart"/>
      <w:r w:rsidR="00B73797" w:rsidRPr="00B73797">
        <w:rPr>
          <w:rFonts w:ascii="Sylfaen" w:hAnsi="Sylfaen" w:cs="Sylfaen"/>
        </w:rPr>
        <w:t>անրային</w:t>
      </w:r>
      <w:proofErr w:type="spellEnd"/>
      <w:r w:rsidR="00B73797" w:rsidRPr="00B73797">
        <w:rPr>
          <w:rFonts w:ascii="Sylfaen" w:hAnsi="Sylfaen" w:cs="Sylfaen"/>
          <w:lang w:val="af-ZA"/>
        </w:rPr>
        <w:t xml:space="preserve"> </w:t>
      </w:r>
      <w:proofErr w:type="spellStart"/>
      <w:r w:rsidR="00B73797" w:rsidRPr="00B73797">
        <w:rPr>
          <w:rFonts w:ascii="Sylfaen" w:hAnsi="Sylfaen" w:cs="Sylfaen"/>
        </w:rPr>
        <w:t>էլեկտրոնային</w:t>
      </w:r>
      <w:proofErr w:type="spellEnd"/>
      <w:r w:rsidR="00B73797" w:rsidRPr="00B73797">
        <w:rPr>
          <w:rFonts w:ascii="Sylfaen" w:hAnsi="Sylfaen" w:cs="Sylfaen"/>
          <w:lang w:val="af-ZA"/>
        </w:rPr>
        <w:t xml:space="preserve"> </w:t>
      </w:r>
      <w:proofErr w:type="spellStart"/>
      <w:r w:rsidR="00B73797" w:rsidRPr="00B73797">
        <w:rPr>
          <w:rFonts w:ascii="Sylfaen" w:hAnsi="Sylfaen" w:cs="Sylfaen"/>
        </w:rPr>
        <w:t>հաղորդակցության</w:t>
      </w:r>
      <w:proofErr w:type="spellEnd"/>
      <w:r w:rsidR="00B73797" w:rsidRPr="00B73797">
        <w:rPr>
          <w:rFonts w:ascii="Sylfaen" w:hAnsi="Sylfaen" w:cs="Sylfaen"/>
          <w:lang w:val="af-ZA"/>
        </w:rPr>
        <w:t xml:space="preserve"> </w:t>
      </w:r>
      <w:proofErr w:type="spellStart"/>
      <w:r w:rsidR="00B73797" w:rsidRPr="00B73797">
        <w:rPr>
          <w:rFonts w:ascii="Sylfaen" w:hAnsi="Sylfaen" w:cs="Sylfaen"/>
        </w:rPr>
        <w:t>ամրակցված</w:t>
      </w:r>
      <w:proofErr w:type="spellEnd"/>
      <w:r w:rsidR="00B73797" w:rsidRPr="00B73797">
        <w:rPr>
          <w:rFonts w:ascii="Sylfaen" w:hAnsi="Sylfaen" w:cs="Sylfaen"/>
          <w:lang w:val="af-ZA"/>
        </w:rPr>
        <w:t xml:space="preserve"> </w:t>
      </w:r>
      <w:proofErr w:type="spellStart"/>
      <w:r w:rsidR="00B73797" w:rsidRPr="00B73797">
        <w:rPr>
          <w:rFonts w:ascii="Sylfaen" w:hAnsi="Sylfaen" w:cs="Sylfaen"/>
        </w:rPr>
        <w:t>ցանցով</w:t>
      </w:r>
      <w:proofErr w:type="spellEnd"/>
      <w:r w:rsidRPr="00F50276">
        <w:rPr>
          <w:rFonts w:ascii="Sylfaen" w:hAnsi="Sylfaen" w:cs="Sylfaen"/>
          <w:lang w:val="af-ZA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մատուցվող</w:t>
      </w:r>
      <w:proofErr w:type="spellEnd"/>
      <w:r w:rsidRPr="00F50276">
        <w:rPr>
          <w:rFonts w:ascii="Sylfaen" w:hAnsi="Sylfaen" w:cs="Sylfaen"/>
          <w:lang w:val="af-ZA"/>
        </w:rPr>
        <w:t xml:space="preserve"> «</w:t>
      </w:r>
      <w:r>
        <w:rPr>
          <w:rFonts w:ascii="Sylfaen" w:hAnsi="Sylfaen" w:cs="Sylfaen"/>
          <w:lang w:val="af-ZA"/>
        </w:rPr>
        <w:t>Երեքը մեկում</w:t>
      </w:r>
      <w:r w:rsidRPr="00F50276">
        <w:rPr>
          <w:rFonts w:ascii="Sylfaen" w:hAnsi="Sylfaen" w:cs="Sylfaen"/>
          <w:lang w:val="af-ZA"/>
        </w:rPr>
        <w:t>»</w:t>
      </w:r>
      <w:r>
        <w:rPr>
          <w:rFonts w:ascii="Sylfaen" w:hAnsi="Sylfaen" w:cs="Sylfaen"/>
          <w:lang w:val="af-ZA"/>
        </w:rPr>
        <w:t xml:space="preserve"> ծառայությունների (հ</w:t>
      </w:r>
      <w:r w:rsidRPr="00F50276">
        <w:rPr>
          <w:rFonts w:ascii="Sylfaen" w:hAnsi="Sylfaen" w:cs="Sylfaen"/>
          <w:lang w:val="af-ZA"/>
        </w:rPr>
        <w:t>իմնական հեռախոսագծի բաժանորդային</w:t>
      </w:r>
      <w:r w:rsidR="000D1898">
        <w:rPr>
          <w:rFonts w:ascii="Sylfaen" w:hAnsi="Sylfaen" w:cs="Sylfaen"/>
          <w:lang w:val="af-ZA"/>
        </w:rPr>
        <w:t xml:space="preserve"> վճար</w:t>
      </w:r>
      <w:r>
        <w:rPr>
          <w:rFonts w:ascii="Sylfaen" w:hAnsi="Sylfaen" w:cs="Sylfaen"/>
          <w:lang w:val="af-ZA"/>
        </w:rPr>
        <w:t xml:space="preserve">, լայնաշերտ ինտերնետ հասանելիության և հեռուստահեռարձակման ծառայություններ) փաթեթի շրջանակում </w:t>
      </w:r>
      <w:r w:rsidR="00FA5E06">
        <w:rPr>
          <w:rFonts w:ascii="Sylfaen" w:hAnsi="Sylfaen" w:cs="Sylfaen"/>
          <w:lang w:val="af-ZA"/>
        </w:rPr>
        <w:t>բնակիչ բաժանորդների համար</w:t>
      </w:r>
      <w:r w:rsidR="00814ACF">
        <w:rPr>
          <w:rFonts w:ascii="Sylfaen" w:hAnsi="Sylfaen" w:cs="Sylfaen"/>
          <w:lang w:val="af-ZA"/>
        </w:rPr>
        <w:t xml:space="preserve">, </w:t>
      </w:r>
      <w:r w:rsidR="00814ACF" w:rsidRPr="008D3AFA">
        <w:rPr>
          <w:rFonts w:ascii="Sylfaen" w:hAnsi="Sylfaen" w:cs="Sylfaen"/>
          <w:lang w:val="af-ZA"/>
        </w:rPr>
        <w:t>որպես այլընտրանքային սակագ</w:t>
      </w:r>
      <w:r w:rsidR="009E2756" w:rsidRPr="008D3AFA">
        <w:rPr>
          <w:rFonts w:ascii="Sylfaen" w:hAnsi="Sylfaen" w:cs="Sylfaen"/>
          <w:lang w:val="af-ZA"/>
        </w:rPr>
        <w:t>նային փաթեթ,</w:t>
      </w:r>
      <w:r w:rsidR="005D1184">
        <w:rPr>
          <w:rFonts w:ascii="Sylfaen" w:hAnsi="Sylfaen" w:cs="Sylfaen"/>
          <w:lang w:val="af-ZA"/>
        </w:rPr>
        <w:t xml:space="preserve"> սահմանել՝</w:t>
      </w:r>
    </w:p>
    <w:p w:rsidR="005D1184" w:rsidRPr="005D1184" w:rsidRDefault="00F50276" w:rsidP="00031B20">
      <w:pPr>
        <w:pStyle w:val="aa"/>
        <w:numPr>
          <w:ilvl w:val="0"/>
          <w:numId w:val="3"/>
        </w:numPr>
        <w:spacing w:after="60" w:line="360" w:lineRule="auto"/>
        <w:jc w:val="both"/>
        <w:rPr>
          <w:rFonts w:ascii="Sylfaen" w:hAnsi="Sylfaen" w:cs="Sylfaen"/>
          <w:color w:val="000000"/>
          <w:kern w:val="28"/>
          <w:szCs w:val="20"/>
          <w:lang w:val="af-ZA"/>
        </w:rPr>
      </w:pPr>
      <w:r w:rsidRPr="005D1184">
        <w:rPr>
          <w:rFonts w:ascii="Sylfaen" w:hAnsi="Sylfaen" w:cs="Sylfaen"/>
          <w:lang w:val="af-ZA"/>
        </w:rPr>
        <w:t xml:space="preserve">հիմնական հեռախոսագծի բաժանորդային ամսական </w:t>
      </w:r>
      <w:r w:rsidR="00C41808">
        <w:rPr>
          <w:rFonts w:ascii="Sylfaen" w:hAnsi="Sylfaen" w:cs="Sylfaen"/>
          <w:lang w:val="af-ZA"/>
        </w:rPr>
        <w:t xml:space="preserve">առավելագույն </w:t>
      </w:r>
      <w:r w:rsidRPr="005D1184">
        <w:rPr>
          <w:rFonts w:ascii="Sylfaen" w:hAnsi="Sylfaen" w:cs="Sylfaen"/>
          <w:lang w:val="af-ZA"/>
        </w:rPr>
        <w:t>վճարը</w:t>
      </w:r>
      <w:r w:rsidR="005D1184" w:rsidRPr="005D1184">
        <w:rPr>
          <w:rFonts w:ascii="Sylfaen" w:hAnsi="Sylfaen" w:cs="Sylfaen"/>
          <w:lang w:val="af-ZA"/>
        </w:rPr>
        <w:t>՝ 500 դրամ՝</w:t>
      </w:r>
      <w:r w:rsidR="005D1184" w:rsidRPr="005D1184">
        <w:rPr>
          <w:rFonts w:ascii="Sylfaen" w:hAnsi="Sylfaen" w:cs="Sylfaen"/>
          <w:color w:val="000000"/>
          <w:kern w:val="28"/>
          <w:szCs w:val="20"/>
          <w:lang w:val="af-ZA"/>
        </w:rPr>
        <w:t xml:space="preserve"> առանց ավելացված արժեքի հարկի և 600 դրամ՝ ներառյալ ավելացված արժեքի հարկը,</w:t>
      </w:r>
    </w:p>
    <w:p w:rsidR="00DE6026" w:rsidRPr="005D1184" w:rsidRDefault="005D1184" w:rsidP="00031B20">
      <w:pPr>
        <w:pStyle w:val="aa"/>
        <w:numPr>
          <w:ilvl w:val="0"/>
          <w:numId w:val="3"/>
        </w:numPr>
        <w:spacing w:after="60" w:line="360" w:lineRule="auto"/>
        <w:jc w:val="both"/>
        <w:rPr>
          <w:rFonts w:ascii="Sylfaen" w:hAnsi="Sylfaen" w:cs="Sylfaen"/>
          <w:kern w:val="28"/>
          <w:lang w:val="af-ZA"/>
        </w:rPr>
      </w:pPr>
      <w:proofErr w:type="spellStart"/>
      <w:r>
        <w:rPr>
          <w:rFonts w:ascii="Sylfaen" w:hAnsi="Sylfaen" w:cs="Sylfaen"/>
        </w:rPr>
        <w:t>յուրաքանչյուր</w:t>
      </w:r>
      <w:proofErr w:type="spellEnd"/>
      <w:r w:rsidRPr="005D1184">
        <w:rPr>
          <w:lang w:val="af-ZA"/>
        </w:rPr>
        <w:t xml:space="preserve"> </w:t>
      </w:r>
      <w:proofErr w:type="spellStart"/>
      <w:r>
        <w:rPr>
          <w:rFonts w:ascii="Sylfaen" w:hAnsi="Sylfaen" w:cs="Sylfaen"/>
        </w:rPr>
        <w:t>հեռախոսագծի</w:t>
      </w:r>
      <w:proofErr w:type="spellEnd"/>
      <w:r w:rsidRPr="005D1184">
        <w:rPr>
          <w:lang w:val="af-ZA"/>
        </w:rPr>
        <w:t xml:space="preserve"> </w:t>
      </w:r>
      <w:proofErr w:type="spellStart"/>
      <w:r>
        <w:rPr>
          <w:rFonts w:ascii="Sylfaen" w:hAnsi="Sylfaen" w:cs="Sylfaen"/>
        </w:rPr>
        <w:t>համար</w:t>
      </w:r>
      <w:proofErr w:type="spellEnd"/>
      <w:r w:rsidRPr="005D1184">
        <w:rPr>
          <w:rFonts w:ascii="Sylfaen" w:hAnsi="Sylfaen" w:cs="Sylfaen"/>
          <w:lang w:val="af-ZA"/>
        </w:rPr>
        <w:t xml:space="preserve"> </w:t>
      </w:r>
      <w:proofErr w:type="spellStart"/>
      <w:r>
        <w:rPr>
          <w:rFonts w:ascii="Sylfaen" w:hAnsi="Sylfaen" w:cs="Sylfaen"/>
        </w:rPr>
        <w:t>ամսական</w:t>
      </w:r>
      <w:proofErr w:type="spellEnd"/>
      <w:r w:rsidRPr="005D1184">
        <w:rPr>
          <w:lang w:val="af-ZA"/>
        </w:rPr>
        <w:t xml:space="preserve"> </w:t>
      </w:r>
      <w:proofErr w:type="spellStart"/>
      <w:r>
        <w:rPr>
          <w:rFonts w:ascii="Sylfaen" w:hAnsi="Sylfaen" w:cs="Sylfaen"/>
        </w:rPr>
        <w:t>տրամադրվող</w:t>
      </w:r>
      <w:proofErr w:type="spellEnd"/>
      <w:r w:rsidRPr="005D1184">
        <w:rPr>
          <w:lang w:val="af-ZA"/>
        </w:rPr>
        <w:t xml:space="preserve"> </w:t>
      </w:r>
      <w:proofErr w:type="spellStart"/>
      <w:r>
        <w:rPr>
          <w:rFonts w:ascii="Sylfaen" w:hAnsi="Sylfaen" w:cs="Sylfaen"/>
        </w:rPr>
        <w:t>անվճար</w:t>
      </w:r>
      <w:proofErr w:type="spellEnd"/>
      <w:r w:rsidRPr="005D1184">
        <w:rPr>
          <w:lang w:val="af-ZA"/>
        </w:rPr>
        <w:t xml:space="preserve"> </w:t>
      </w:r>
      <w:r w:rsidR="0084218C">
        <w:rPr>
          <w:rFonts w:ascii="Sylfaen" w:hAnsi="Sylfaen"/>
          <w:lang w:val="af-ZA"/>
        </w:rPr>
        <w:t>ներցանցային (տեղական և միջքաղաքային) ելքային զանգեր</w:t>
      </w:r>
      <w:r>
        <w:rPr>
          <w:rFonts w:ascii="Sylfaen" w:hAnsi="Sylfaen" w:cs="Sylfaen"/>
        </w:rPr>
        <w:t>ի</w:t>
      </w:r>
      <w:r w:rsidRPr="005D1184">
        <w:rPr>
          <w:lang w:val="af-ZA"/>
        </w:rPr>
        <w:t xml:space="preserve"> </w:t>
      </w:r>
      <w:proofErr w:type="spellStart"/>
      <w:r>
        <w:rPr>
          <w:rFonts w:ascii="Sylfaen" w:hAnsi="Sylfaen" w:cs="Sylfaen"/>
        </w:rPr>
        <w:t>չափաքանակը</w:t>
      </w:r>
      <w:proofErr w:type="spellEnd"/>
      <w:r>
        <w:rPr>
          <w:rFonts w:ascii="Sylfaen" w:hAnsi="Sylfaen" w:cs="Sylfaen"/>
        </w:rPr>
        <w:t>՝</w:t>
      </w:r>
      <w:r w:rsidRPr="005D1184">
        <w:rPr>
          <w:rFonts w:ascii="Sylfaen" w:hAnsi="Sylfaen" w:cs="Sylfaen"/>
          <w:lang w:val="af-ZA"/>
        </w:rPr>
        <w:t xml:space="preserve"> 180 </w:t>
      </w:r>
      <w:proofErr w:type="spellStart"/>
      <w:r>
        <w:rPr>
          <w:rFonts w:ascii="Sylfaen" w:hAnsi="Sylfaen" w:cs="Sylfaen"/>
          <w:lang w:val="en-US"/>
        </w:rPr>
        <w:t>րոպե</w:t>
      </w:r>
      <w:proofErr w:type="spellEnd"/>
      <w:r w:rsidR="00741643" w:rsidRPr="005D1184">
        <w:rPr>
          <w:rFonts w:ascii="Sylfaen" w:hAnsi="Sylfaen" w:cs="ArTarumianTimes"/>
          <w:lang w:val="af-ZA"/>
        </w:rPr>
        <w:t>:</w:t>
      </w:r>
    </w:p>
    <w:p w:rsidR="00DA3ACB" w:rsidRPr="00DA3ACB" w:rsidRDefault="00DA3ACB" w:rsidP="00031B20">
      <w:pPr>
        <w:pStyle w:val="voroshumspisok"/>
        <w:numPr>
          <w:ilvl w:val="0"/>
          <w:numId w:val="2"/>
        </w:numPr>
        <w:tabs>
          <w:tab w:val="clear" w:pos="720"/>
        </w:tabs>
        <w:ind w:left="709" w:hanging="283"/>
      </w:pPr>
      <w:r>
        <w:rPr>
          <w:rFonts w:ascii="Sylfaen" w:hAnsi="Sylfaen"/>
        </w:rPr>
        <w:t>Սահմանել, որ</w:t>
      </w:r>
      <w:r w:rsidRPr="00DA3ACB">
        <w:rPr>
          <w:rFonts w:ascii="Sylfaen" w:hAnsi="Sylfaen"/>
        </w:rPr>
        <w:t xml:space="preserve"> </w:t>
      </w:r>
      <w:r>
        <w:rPr>
          <w:rFonts w:ascii="Sylfaen" w:hAnsi="Sylfaen"/>
        </w:rPr>
        <w:t>սույն որոշման 1-ին կետով՝</w:t>
      </w:r>
    </w:p>
    <w:p w:rsidR="0084218C" w:rsidRPr="00DA3ACB" w:rsidRDefault="0084218C" w:rsidP="00031B20">
      <w:pPr>
        <w:pStyle w:val="voroshumspisok"/>
        <w:numPr>
          <w:ilvl w:val="0"/>
          <w:numId w:val="4"/>
        </w:numPr>
      </w:pPr>
      <w:r>
        <w:rPr>
          <w:rFonts w:ascii="Sylfaen" w:hAnsi="Sylfaen"/>
        </w:rPr>
        <w:lastRenderedPageBreak/>
        <w:t xml:space="preserve">սահմանված </w:t>
      </w:r>
      <w:r w:rsidR="00C41808">
        <w:rPr>
          <w:rFonts w:ascii="Sylfaen" w:hAnsi="Sylfaen"/>
        </w:rPr>
        <w:t>վճարը</w:t>
      </w:r>
      <w:r>
        <w:rPr>
          <w:rFonts w:ascii="Sylfaen" w:hAnsi="Sylfaen"/>
        </w:rPr>
        <w:t xml:space="preserve"> և ելքային զանգեր</w:t>
      </w:r>
      <w:r>
        <w:rPr>
          <w:rFonts w:ascii="Sylfaen" w:hAnsi="Sylfaen" w:cs="Sylfaen"/>
        </w:rPr>
        <w:t>ի</w:t>
      </w:r>
      <w:r w:rsidRPr="005D1184">
        <w:t xml:space="preserve"> </w:t>
      </w:r>
      <w:r>
        <w:rPr>
          <w:rFonts w:ascii="Sylfaen" w:hAnsi="Sylfaen" w:cs="Sylfaen"/>
        </w:rPr>
        <w:t>չափաքանակը</w:t>
      </w:r>
      <w:r w:rsidR="00DA3ACB">
        <w:rPr>
          <w:rFonts w:ascii="Sylfaen" w:hAnsi="Sylfaen" w:cs="Sylfaen"/>
        </w:rPr>
        <w:t xml:space="preserve"> կարող են կիրառվել միայն </w:t>
      </w:r>
      <w:r w:rsidR="00DA3ACB" w:rsidRPr="00F50276">
        <w:rPr>
          <w:rFonts w:ascii="Sylfaen" w:hAnsi="Sylfaen" w:cs="Sylfaen"/>
        </w:rPr>
        <w:t>«</w:t>
      </w:r>
      <w:r w:rsidR="00DA3ACB">
        <w:rPr>
          <w:rFonts w:ascii="Sylfaen" w:hAnsi="Sylfaen" w:cs="Sylfaen"/>
        </w:rPr>
        <w:t>Երեքը մեկում</w:t>
      </w:r>
      <w:r w:rsidR="00DA3ACB" w:rsidRPr="00F50276">
        <w:rPr>
          <w:rFonts w:ascii="Sylfaen" w:hAnsi="Sylfaen" w:cs="Sylfaen"/>
        </w:rPr>
        <w:t>»</w:t>
      </w:r>
      <w:r w:rsidR="00DA3ACB">
        <w:rPr>
          <w:rFonts w:ascii="Sylfaen" w:hAnsi="Sylfaen" w:cs="Sylfaen"/>
        </w:rPr>
        <w:t xml:space="preserve"> ծառայությունների փաթեթին միանալու վերաբերյալ բաժանորդի (հաճախորդի) գրավոր դիմումի հիման վրա</w:t>
      </w:r>
      <w:r w:rsidR="00BE24ED">
        <w:rPr>
          <w:rFonts w:ascii="Sylfaen" w:hAnsi="Sylfaen" w:cs="Sylfaen"/>
        </w:rPr>
        <w:t>.</w:t>
      </w:r>
    </w:p>
    <w:p w:rsidR="00DA3ACB" w:rsidRPr="008D3AFA" w:rsidRDefault="00DA3ACB" w:rsidP="00031B20">
      <w:pPr>
        <w:pStyle w:val="voroshumspisok"/>
        <w:numPr>
          <w:ilvl w:val="0"/>
          <w:numId w:val="4"/>
        </w:numPr>
      </w:pPr>
      <w:r>
        <w:rPr>
          <w:rFonts w:ascii="Sylfaen" w:hAnsi="Sylfaen"/>
        </w:rPr>
        <w:t xml:space="preserve">չնախատեսված </w:t>
      </w:r>
      <w:r w:rsidRPr="00DA3ACB">
        <w:rPr>
          <w:rFonts w:ascii="Sylfaen" w:hAnsi="Sylfaen"/>
        </w:rPr>
        <w:t>սակագնային կարգավորման ենթակա ծառայությունների համար կիրառվում են Հայաստանի Հանրապետության հանրային ծառայությունները կարգավորող հանձնաժողովի 2007 թվականի օգոստոսի 24-ի «ԱրմենՏել» փակ բաժնետիրական ընկերության կողմից մատուցվող ծառայությունների սակագների սահմանման մասին» №340Ն և 2007 թվականի նոյեմբերի 16-ի «ԱրմենՏել» փակ բաժնետիրական ընկերության կողմից մատուցվող առանձին ծառայությունների առավելագույն սակագների սահմանման մասին» №530Ն որոշումներով սահմանված սակագները</w:t>
      </w:r>
      <w:r w:rsidR="00C41808">
        <w:rPr>
          <w:rFonts w:ascii="Sylfaen" w:hAnsi="Sylfaen"/>
        </w:rPr>
        <w:t xml:space="preserve">, </w:t>
      </w:r>
      <w:r w:rsidR="00C41808" w:rsidRPr="00C41808">
        <w:rPr>
          <w:rFonts w:ascii="Sylfaen" w:hAnsi="Sylfaen"/>
        </w:rPr>
        <w:t>որոն</w:t>
      </w:r>
      <w:r w:rsidR="00C41808">
        <w:rPr>
          <w:rFonts w:ascii="Sylfaen" w:hAnsi="Sylfaen"/>
        </w:rPr>
        <w:t>ք առավելագույն մեծություններ են</w:t>
      </w:r>
      <w:r w:rsidR="00BE24ED">
        <w:rPr>
          <w:rFonts w:ascii="Sylfaen" w:hAnsi="Sylfaen"/>
        </w:rPr>
        <w:t>.</w:t>
      </w:r>
    </w:p>
    <w:p w:rsidR="008D3AFA" w:rsidRPr="0084218C" w:rsidRDefault="008D3AFA" w:rsidP="00031B20">
      <w:pPr>
        <w:pStyle w:val="voroshumspisok"/>
        <w:numPr>
          <w:ilvl w:val="0"/>
          <w:numId w:val="4"/>
        </w:numPr>
      </w:pPr>
      <w:r>
        <w:rPr>
          <w:rFonts w:ascii="Sylfaen" w:hAnsi="Sylfaen"/>
        </w:rPr>
        <w:t xml:space="preserve">նշված </w:t>
      </w:r>
      <w:r w:rsidRPr="00F50276">
        <w:rPr>
          <w:rFonts w:ascii="Sylfaen" w:hAnsi="Sylfaen" w:cs="Sylfaen"/>
        </w:rPr>
        <w:t>«</w:t>
      </w:r>
      <w:r>
        <w:rPr>
          <w:rFonts w:ascii="Sylfaen" w:hAnsi="Sylfaen" w:cs="Sylfaen"/>
        </w:rPr>
        <w:t>Երեքը մեկում</w:t>
      </w:r>
      <w:r w:rsidRPr="00F50276">
        <w:rPr>
          <w:rFonts w:ascii="Sylfaen" w:hAnsi="Sylfaen" w:cs="Sylfaen"/>
        </w:rPr>
        <w:t>»</w:t>
      </w:r>
      <w:r>
        <w:rPr>
          <w:rFonts w:ascii="Sylfaen" w:hAnsi="Sylfaen" w:cs="Sylfaen"/>
        </w:rPr>
        <w:t xml:space="preserve"> ծառայությունների փաթեթում ներառված լայնաշերտ ինտերնետ հասանելիության կամ հեռուստահեռարձակման ծառայությունից բաժանորդի կողմից հրաժարվելու դեպքում դիմումի ներկայացման հաջորդ օրվանից հ</w:t>
      </w:r>
      <w:r w:rsidRPr="00F50276">
        <w:rPr>
          <w:rFonts w:ascii="Sylfaen" w:hAnsi="Sylfaen" w:cs="Sylfaen"/>
        </w:rPr>
        <w:t>իմնական հեռախոսագծի բաժանորդային</w:t>
      </w:r>
      <w:r>
        <w:rPr>
          <w:rFonts w:ascii="Sylfaen" w:hAnsi="Sylfaen" w:cs="Sylfaen"/>
        </w:rPr>
        <w:t xml:space="preserve"> վճարի և ներառված անվճար զանգերի համար գործում են </w:t>
      </w:r>
      <w:r w:rsidRPr="00DA3ACB">
        <w:rPr>
          <w:rFonts w:ascii="Sylfaen" w:hAnsi="Sylfaen"/>
        </w:rPr>
        <w:t>Հայաստանի Հանրապետության հանրային ծառայությունները կարգավորող հանձնաժողովի 2007 թվականի օգոստոսի 24-ի «ԱրմենՏել» փակ բաժնետիրական ընկերության կողմից մատուցվող ծառայությունների սակագների սահմանման մասին» №340Ն</w:t>
      </w:r>
      <w:r>
        <w:rPr>
          <w:rFonts w:ascii="Sylfaen" w:hAnsi="Sylfaen"/>
        </w:rPr>
        <w:t xml:space="preserve"> որոշմամբ </w:t>
      </w:r>
      <w:r>
        <w:rPr>
          <w:rFonts w:ascii="GHEA Grapalat" w:hAnsi="GHEA Grapalat"/>
        </w:rPr>
        <w:t></w:t>
      </w:r>
      <w:r>
        <w:rPr>
          <w:rFonts w:ascii="Sylfaen" w:hAnsi="Sylfaen"/>
        </w:rPr>
        <w:t>Գնային տարբերակ 1</w:t>
      </w:r>
      <w:r>
        <w:rPr>
          <w:rFonts w:ascii="GHEA Grapalat" w:hAnsi="GHEA Grapalat"/>
        </w:rPr>
        <w:t></w:t>
      </w:r>
      <w:r w:rsidR="00DA44A2">
        <w:rPr>
          <w:rFonts w:ascii="GHEA Grapalat" w:hAnsi="GHEA Grapalat"/>
        </w:rPr>
        <w:t>-</w:t>
      </w:r>
      <w:r w:rsidR="00DA44A2" w:rsidRPr="00DA44A2">
        <w:rPr>
          <w:rFonts w:ascii="Sylfaen" w:hAnsi="Sylfaen"/>
        </w:rPr>
        <w:t>ի համար</w:t>
      </w:r>
      <w:r w:rsidR="00DA44A2">
        <w:rPr>
          <w:rFonts w:ascii="GHEA Grapalat" w:hAnsi="GHEA Grapalat"/>
        </w:rPr>
        <w:t xml:space="preserve"> </w:t>
      </w:r>
      <w:r>
        <w:rPr>
          <w:rFonts w:ascii="Sylfaen" w:hAnsi="Sylfaen"/>
        </w:rPr>
        <w:t>սահմանված</w:t>
      </w:r>
      <w:r w:rsidR="00DA44A2">
        <w:rPr>
          <w:rFonts w:ascii="Sylfaen" w:hAnsi="Sylfaen"/>
        </w:rPr>
        <w:t xml:space="preserve"> </w:t>
      </w:r>
      <w:r w:rsidR="00DA44A2">
        <w:rPr>
          <w:rFonts w:ascii="Sylfaen" w:hAnsi="Sylfaen" w:cs="Sylfaen"/>
        </w:rPr>
        <w:t>հ</w:t>
      </w:r>
      <w:r w:rsidR="00DA44A2" w:rsidRPr="00F50276">
        <w:rPr>
          <w:rFonts w:ascii="Sylfaen" w:hAnsi="Sylfaen" w:cs="Sylfaen"/>
        </w:rPr>
        <w:t>իմնական հեռախոսագծի բաժանորդային</w:t>
      </w:r>
      <w:r w:rsidR="00DA44A2">
        <w:rPr>
          <w:rFonts w:ascii="Sylfaen" w:hAnsi="Sylfaen" w:cs="Sylfaen"/>
        </w:rPr>
        <w:t xml:space="preserve"> վճարը և ամսական տրամադրվող անվճար րոպեների չափաքանակը:</w:t>
      </w:r>
    </w:p>
    <w:p w:rsidR="00644B7E" w:rsidRPr="00392E22" w:rsidRDefault="00DE6026" w:rsidP="00031B20">
      <w:pPr>
        <w:pStyle w:val="voroshumspisok"/>
        <w:numPr>
          <w:ilvl w:val="0"/>
          <w:numId w:val="2"/>
        </w:numPr>
        <w:tabs>
          <w:tab w:val="clear" w:pos="720"/>
        </w:tabs>
        <w:ind w:left="709" w:hanging="283"/>
        <w:rPr>
          <w:rFonts w:ascii="Sylfaen" w:hAnsi="Sylfaen"/>
          <w:spacing w:val="-4"/>
        </w:rPr>
      </w:pPr>
      <w:r w:rsidRPr="00644B7E">
        <w:rPr>
          <w:rFonts w:ascii="Sylfaen" w:hAnsi="Sylfaen" w:cs="Sylfaen"/>
        </w:rPr>
        <w:t>Սույն</w:t>
      </w:r>
      <w:r w:rsidRPr="00644B7E">
        <w:rPr>
          <w:rFonts w:ascii="Sylfaen" w:hAnsi="Sylfaen" w:cs="ArTarumianTimes"/>
        </w:rPr>
        <w:t xml:space="preserve"> </w:t>
      </w:r>
      <w:r w:rsidRPr="00644B7E">
        <w:rPr>
          <w:rFonts w:ascii="Sylfaen" w:hAnsi="Sylfaen" w:cs="Sylfaen"/>
        </w:rPr>
        <w:t>որոշումն</w:t>
      </w:r>
      <w:r w:rsidRPr="00644B7E">
        <w:rPr>
          <w:rFonts w:ascii="Sylfaen" w:hAnsi="Sylfaen" w:cs="ArTarumianTimes"/>
        </w:rPr>
        <w:t xml:space="preserve"> </w:t>
      </w:r>
      <w:r w:rsidRPr="00644B7E">
        <w:rPr>
          <w:rFonts w:ascii="Sylfaen" w:hAnsi="Sylfaen" w:cs="Sylfaen"/>
        </w:rPr>
        <w:t>ուժի</w:t>
      </w:r>
      <w:r w:rsidRPr="00644B7E">
        <w:rPr>
          <w:rFonts w:ascii="Sylfaen" w:hAnsi="Sylfaen" w:cs="ArTarumianTimes"/>
        </w:rPr>
        <w:t xml:space="preserve"> </w:t>
      </w:r>
      <w:r w:rsidRPr="00644B7E">
        <w:rPr>
          <w:rFonts w:ascii="Sylfaen" w:hAnsi="Sylfaen" w:cs="Sylfaen"/>
        </w:rPr>
        <w:t>մեջ</w:t>
      </w:r>
      <w:r w:rsidRPr="00644B7E">
        <w:rPr>
          <w:rFonts w:ascii="Sylfaen" w:hAnsi="Sylfaen" w:cs="ArTarumianTimes"/>
        </w:rPr>
        <w:t xml:space="preserve"> </w:t>
      </w:r>
      <w:r w:rsidRPr="00644B7E">
        <w:rPr>
          <w:rFonts w:ascii="Sylfaen" w:hAnsi="Sylfaen" w:cs="Sylfaen"/>
        </w:rPr>
        <w:t>է</w:t>
      </w:r>
      <w:r w:rsidRPr="00644B7E">
        <w:rPr>
          <w:rFonts w:ascii="Sylfaen" w:hAnsi="Sylfaen" w:cs="ArTarumianTimes"/>
        </w:rPr>
        <w:t xml:space="preserve"> </w:t>
      </w:r>
      <w:r w:rsidRPr="00644B7E">
        <w:rPr>
          <w:rFonts w:ascii="Sylfaen" w:hAnsi="Sylfaen" w:cs="Sylfaen"/>
        </w:rPr>
        <w:t>մտնում</w:t>
      </w:r>
      <w:r w:rsidRPr="00644B7E">
        <w:rPr>
          <w:rFonts w:ascii="Sylfaen" w:hAnsi="Sylfaen" w:cs="ArTarumianTimes"/>
        </w:rPr>
        <w:t xml:space="preserve"> </w:t>
      </w:r>
      <w:r w:rsidR="00644B7E" w:rsidRPr="00644B7E">
        <w:rPr>
          <w:rFonts w:ascii="Sylfaen" w:hAnsi="Sylfaen" w:cs="ArTarumianTimes"/>
        </w:rPr>
        <w:t xml:space="preserve">պաշտոնական </w:t>
      </w:r>
      <w:r w:rsidR="00644B7E" w:rsidRPr="00392E22">
        <w:rPr>
          <w:rFonts w:ascii="Sylfaen" w:hAnsi="Sylfaen"/>
          <w:spacing w:val="-4"/>
        </w:rPr>
        <w:t>հրապարակման օրվան հաջորդող տասներորդ օր</w:t>
      </w:r>
      <w:r w:rsidR="00520610">
        <w:rPr>
          <w:rFonts w:ascii="Sylfaen" w:hAnsi="Sylfaen"/>
          <w:spacing w:val="-4"/>
        </w:rPr>
        <w:t>ը</w:t>
      </w:r>
      <w:r w:rsidR="00644B7E" w:rsidRPr="00392E22">
        <w:rPr>
          <w:rFonts w:ascii="Sylfaen" w:hAnsi="Sylfaen"/>
          <w:spacing w:val="-4"/>
        </w:rPr>
        <w:t>:</w:t>
      </w:r>
    </w:p>
    <w:p w:rsidR="009F21BB" w:rsidRDefault="009F21BB" w:rsidP="00031B20">
      <w:pPr>
        <w:pStyle w:val="voroshumspisok"/>
        <w:numPr>
          <w:ilvl w:val="0"/>
          <w:numId w:val="0"/>
        </w:numPr>
        <w:spacing w:line="240" w:lineRule="auto"/>
      </w:pPr>
    </w:p>
    <w:p w:rsidR="00741643" w:rsidRPr="00F005CF" w:rsidRDefault="00741643" w:rsidP="00031B20">
      <w:pPr>
        <w:pStyle w:val="voroshumspisok"/>
        <w:numPr>
          <w:ilvl w:val="0"/>
          <w:numId w:val="0"/>
        </w:numPr>
        <w:spacing w:line="240" w:lineRule="auto"/>
      </w:pPr>
    </w:p>
    <w:p w:rsidR="00031B20" w:rsidRDefault="00031B20" w:rsidP="00031B20">
      <w:pPr>
        <w:pStyle w:val="Storagrutun1"/>
        <w:rPr>
          <w:rFonts w:ascii="Sylfaen" w:hAnsi="Sylfaen" w:cs="Sylfaen"/>
        </w:rPr>
      </w:pPr>
    </w:p>
    <w:p w:rsidR="00DE6026" w:rsidRPr="00F005CF" w:rsidRDefault="00031B20" w:rsidP="00031B20">
      <w:pPr>
        <w:pStyle w:val="Storagrutun1"/>
      </w:pPr>
      <w:r>
        <w:rPr>
          <w:rFonts w:ascii="Sylfaen" w:hAnsi="Sylfaen" w:cs="Sylfaen"/>
        </w:rPr>
        <w:t xml:space="preserve"> </w:t>
      </w:r>
      <w:r w:rsidR="00DE6026" w:rsidRPr="00F005CF">
        <w:rPr>
          <w:rFonts w:ascii="Sylfaen" w:hAnsi="Sylfaen" w:cs="Sylfaen"/>
        </w:rPr>
        <w:t>ՀԱՅԱՍՏԱՆԻ</w:t>
      </w:r>
      <w:r>
        <w:rPr>
          <w:rFonts w:cs="ArTarumianTimes"/>
        </w:rPr>
        <w:t xml:space="preserve"> </w:t>
      </w:r>
      <w:r w:rsidR="00DE6026" w:rsidRPr="00F005CF">
        <w:rPr>
          <w:rFonts w:ascii="Sylfaen" w:hAnsi="Sylfaen" w:cs="Sylfaen"/>
        </w:rPr>
        <w:t>ՀԱՆՐԱՊԵՏՈՒԹՅԱՆ</w:t>
      </w:r>
      <w:r>
        <w:rPr>
          <w:rFonts w:cs="ArTarumianTimes"/>
        </w:rPr>
        <w:t xml:space="preserve"> </w:t>
      </w:r>
      <w:r w:rsidR="00DE6026" w:rsidRPr="00F005CF">
        <w:rPr>
          <w:rFonts w:ascii="Sylfaen" w:hAnsi="Sylfaen" w:cs="Sylfaen"/>
        </w:rPr>
        <w:t>ՀԱՆՐԱՅԻՆ</w:t>
      </w:r>
    </w:p>
    <w:p w:rsidR="00DE6026" w:rsidRPr="00F005CF" w:rsidRDefault="00031B20" w:rsidP="00031B20">
      <w:pPr>
        <w:pStyle w:val="Storagrutun1"/>
        <w:rPr>
          <w:rFonts w:cs="ArTarumianTimes"/>
        </w:rPr>
      </w:pPr>
      <w:r>
        <w:rPr>
          <w:rFonts w:ascii="Sylfaen" w:hAnsi="Sylfaen" w:cs="Sylfaen"/>
        </w:rPr>
        <w:t xml:space="preserve"> </w:t>
      </w:r>
      <w:r w:rsidR="00DE6026" w:rsidRPr="00F005CF">
        <w:rPr>
          <w:rFonts w:ascii="Sylfaen" w:hAnsi="Sylfaen" w:cs="Sylfaen"/>
        </w:rPr>
        <w:t>ԾԱՌԱՅՈՒԹՅՈՒՆՆԵՐԸ</w:t>
      </w:r>
      <w:r>
        <w:rPr>
          <w:rFonts w:cs="ArTarumianTimes"/>
        </w:rPr>
        <w:t xml:space="preserve"> </w:t>
      </w:r>
      <w:r w:rsidR="00DE6026" w:rsidRPr="00F005CF">
        <w:rPr>
          <w:rFonts w:ascii="Sylfaen" w:hAnsi="Sylfaen" w:cs="Sylfaen"/>
        </w:rPr>
        <w:t>ԿԱՐԳԱՎՈՐՈՂ</w:t>
      </w:r>
    </w:p>
    <w:p w:rsidR="00DE6026" w:rsidRDefault="00031B20" w:rsidP="00031B20">
      <w:pPr>
        <w:pStyle w:val="Storagrutun1"/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  <w:r w:rsidR="00DE6026" w:rsidRPr="00F005CF">
        <w:rPr>
          <w:rFonts w:ascii="Sylfaen" w:hAnsi="Sylfaen" w:cs="Sylfaen"/>
        </w:rPr>
        <w:t>ՀԱՆՁՆԱԺՈՂՈՎԻ</w:t>
      </w:r>
      <w:r>
        <w:rPr>
          <w:rFonts w:cs="ArTarumianTimes"/>
        </w:rPr>
        <w:t xml:space="preserve"> </w:t>
      </w:r>
      <w:r w:rsidR="00DE6026" w:rsidRPr="00F005CF">
        <w:rPr>
          <w:rFonts w:ascii="Sylfaen" w:hAnsi="Sylfaen" w:cs="Sylfaen"/>
        </w:rPr>
        <w:t>ՆԱԽԱԳԱՀ՝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ab/>
      </w:r>
      <w:r w:rsidR="00DE6026" w:rsidRPr="00F005CF">
        <w:rPr>
          <w:rFonts w:ascii="Sylfaen" w:hAnsi="Sylfaen" w:cs="Sylfaen"/>
        </w:rPr>
        <w:t>Ռ</w:t>
      </w:r>
      <w:r w:rsidR="00DE6026" w:rsidRPr="00F005CF">
        <w:rPr>
          <w:rFonts w:cs="ArTarumianTimes"/>
        </w:rPr>
        <w:t>.</w:t>
      </w:r>
      <w:r w:rsidR="00DE6026" w:rsidRPr="00F005CF">
        <w:rPr>
          <w:rFonts w:ascii="Sylfaen" w:hAnsi="Sylfaen" w:cs="Sylfaen"/>
        </w:rPr>
        <w:t>ՆԱԶԱՐՅԱՆ</w:t>
      </w:r>
    </w:p>
    <w:p w:rsidR="00741643" w:rsidRDefault="00741643" w:rsidP="00031B20">
      <w:pPr>
        <w:pStyle w:val="Storagrutun1"/>
        <w:rPr>
          <w:rFonts w:ascii="Sylfaen" w:hAnsi="Sylfaen" w:cs="Sylfaen"/>
        </w:rPr>
      </w:pPr>
    </w:p>
    <w:p w:rsidR="00885EA4" w:rsidRPr="00FA5379" w:rsidRDefault="00885EA4" w:rsidP="00031B20">
      <w:pPr>
        <w:rPr>
          <w:rFonts w:ascii="Sylfaen" w:hAnsi="Sylfaen"/>
          <w:sz w:val="16"/>
          <w:szCs w:val="16"/>
          <w:lang w:val="af-ZA"/>
        </w:rPr>
      </w:pPr>
    </w:p>
    <w:p w:rsidR="002637FB" w:rsidRPr="00031B20" w:rsidRDefault="00031B20" w:rsidP="00031B20">
      <w:pPr>
        <w:spacing w:before="240"/>
        <w:rPr>
          <w:rFonts w:ascii="Sylfaen" w:hAnsi="Sylfaen"/>
          <w:sz w:val="18"/>
          <w:szCs w:val="18"/>
          <w:lang w:val="af-ZA"/>
        </w:rPr>
      </w:pPr>
      <w:r w:rsidRPr="00031B20">
        <w:rPr>
          <w:rFonts w:ascii="Sylfaen" w:hAnsi="Sylfaen"/>
          <w:sz w:val="18"/>
          <w:szCs w:val="18"/>
          <w:lang w:val="en-US"/>
        </w:rPr>
        <w:t xml:space="preserve"> </w:t>
      </w:r>
      <w:r w:rsidR="00A92E97" w:rsidRPr="00031B20">
        <w:rPr>
          <w:rFonts w:ascii="Sylfaen" w:hAnsi="Sylfaen"/>
          <w:sz w:val="18"/>
          <w:szCs w:val="18"/>
          <w:lang w:val="en-US"/>
        </w:rPr>
        <w:t>ք</w:t>
      </w:r>
      <w:r w:rsidR="00A92E97" w:rsidRPr="00031B20">
        <w:rPr>
          <w:rFonts w:ascii="Sylfaen" w:hAnsi="Sylfaen"/>
          <w:sz w:val="18"/>
          <w:szCs w:val="18"/>
          <w:lang w:val="af-ZA"/>
        </w:rPr>
        <w:t>.</w:t>
      </w:r>
      <w:r w:rsidR="00FA5379" w:rsidRPr="00031B20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A92E97" w:rsidRPr="00031B20">
        <w:rPr>
          <w:rFonts w:ascii="Sylfaen" w:hAnsi="Sylfaen"/>
          <w:sz w:val="18"/>
          <w:szCs w:val="18"/>
          <w:lang w:val="en-US"/>
        </w:rPr>
        <w:t>Երևան</w:t>
      </w:r>
      <w:proofErr w:type="spellEnd"/>
    </w:p>
    <w:p w:rsidR="00031B20" w:rsidRDefault="00031B20" w:rsidP="00031B20">
      <w:pPr>
        <w:rPr>
          <w:rFonts w:ascii="Sylfaen" w:hAnsi="Sylfaen"/>
          <w:sz w:val="18"/>
          <w:szCs w:val="18"/>
          <w:lang w:val="af-ZA"/>
        </w:rPr>
      </w:pPr>
      <w:r w:rsidRPr="00031B20">
        <w:rPr>
          <w:rFonts w:ascii="Sylfaen" w:hAnsi="Sylfaen"/>
          <w:sz w:val="18"/>
          <w:szCs w:val="18"/>
          <w:lang w:val="af-ZA"/>
        </w:rPr>
        <w:t xml:space="preserve"> </w:t>
      </w:r>
      <w:r w:rsidR="00644B7E" w:rsidRPr="00031B20">
        <w:rPr>
          <w:rFonts w:ascii="Sylfaen" w:hAnsi="Sylfaen"/>
          <w:sz w:val="18"/>
          <w:szCs w:val="18"/>
          <w:lang w:val="af-ZA"/>
        </w:rPr>
        <w:t>16 սեպտեմբերի</w:t>
      </w:r>
      <w:r>
        <w:rPr>
          <w:rFonts w:ascii="Sylfaen" w:hAnsi="Sylfaen"/>
          <w:sz w:val="18"/>
          <w:szCs w:val="18"/>
          <w:lang w:val="af-ZA"/>
        </w:rPr>
        <w:t xml:space="preserve"> </w:t>
      </w:r>
    </w:p>
    <w:p w:rsidR="00A92E97" w:rsidRPr="00031B20" w:rsidRDefault="00031B20" w:rsidP="00031B20">
      <w:pPr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/>
          <w:sz w:val="18"/>
          <w:szCs w:val="18"/>
          <w:lang w:val="af-ZA"/>
        </w:rPr>
        <w:t xml:space="preserve"> </w:t>
      </w:r>
      <w:r w:rsidR="00A92E97" w:rsidRPr="00031B20">
        <w:rPr>
          <w:rFonts w:ascii="Sylfaen" w:hAnsi="Sylfaen"/>
          <w:sz w:val="18"/>
          <w:szCs w:val="18"/>
          <w:lang w:val="af-ZA"/>
        </w:rPr>
        <w:t>20</w:t>
      </w:r>
      <w:r w:rsidR="007273FD" w:rsidRPr="00031B20">
        <w:rPr>
          <w:rFonts w:ascii="Sylfaen" w:hAnsi="Sylfaen"/>
          <w:sz w:val="18"/>
          <w:szCs w:val="18"/>
          <w:lang w:val="af-ZA"/>
        </w:rPr>
        <w:t>1</w:t>
      </w:r>
      <w:r w:rsidR="00741643" w:rsidRPr="00031B20">
        <w:rPr>
          <w:rFonts w:ascii="Sylfaen" w:hAnsi="Sylfaen"/>
          <w:sz w:val="18"/>
          <w:szCs w:val="18"/>
          <w:lang w:val="af-ZA"/>
        </w:rPr>
        <w:t>5</w:t>
      </w:r>
      <w:r w:rsidR="00A92E97" w:rsidRPr="00031B20">
        <w:rPr>
          <w:rFonts w:ascii="Sylfaen" w:hAnsi="Sylfaen"/>
          <w:sz w:val="18"/>
          <w:szCs w:val="18"/>
          <w:lang w:val="en-US"/>
        </w:rPr>
        <w:t>թ</w:t>
      </w:r>
      <w:r w:rsidR="00A92E97" w:rsidRPr="00031B20">
        <w:rPr>
          <w:rFonts w:ascii="Sylfaen" w:hAnsi="Sylfaen"/>
          <w:sz w:val="18"/>
          <w:szCs w:val="18"/>
          <w:lang w:val="af-ZA"/>
        </w:rPr>
        <w:t>.</w:t>
      </w:r>
    </w:p>
    <w:sectPr w:rsidR="00A92E97" w:rsidRPr="00031B20" w:rsidSect="00577690">
      <w:pgSz w:w="12240" w:h="15840"/>
      <w:pgMar w:top="680" w:right="851" w:bottom="45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E28" w:rsidRDefault="00BE1E28" w:rsidP="00577690">
      <w:r>
        <w:separator/>
      </w:r>
    </w:p>
  </w:endnote>
  <w:endnote w:type="continuationSeparator" w:id="0">
    <w:p w:rsidR="00BE1E28" w:rsidRDefault="00BE1E28" w:rsidP="0057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E28" w:rsidRDefault="00BE1E28" w:rsidP="00577690">
      <w:r>
        <w:separator/>
      </w:r>
    </w:p>
  </w:footnote>
  <w:footnote w:type="continuationSeparator" w:id="0">
    <w:p w:rsidR="00BE1E28" w:rsidRDefault="00BE1E28" w:rsidP="0057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752B"/>
    <w:multiLevelType w:val="hybridMultilevel"/>
    <w:tmpl w:val="65FCC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840E6"/>
    <w:multiLevelType w:val="hybridMultilevel"/>
    <w:tmpl w:val="AB7A1CEA"/>
    <w:lvl w:ilvl="0" w:tplc="ADE83250">
      <w:start w:val="1"/>
      <w:numFmt w:val="decimal"/>
      <w:lvlText w:val="%1)"/>
      <w:lvlJc w:val="left"/>
      <w:pPr>
        <w:ind w:left="1069" w:hanging="360"/>
      </w:pPr>
      <w:rPr>
        <w:rFonts w:ascii="Sylfaen" w:hAnsi="Sylfae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467F15"/>
    <w:multiLevelType w:val="hybridMultilevel"/>
    <w:tmpl w:val="72E66EA6"/>
    <w:lvl w:ilvl="0" w:tplc="C38EB9C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026"/>
    <w:rsid w:val="00031B20"/>
    <w:rsid w:val="000728FF"/>
    <w:rsid w:val="000D1898"/>
    <w:rsid w:val="001F11C4"/>
    <w:rsid w:val="002071FC"/>
    <w:rsid w:val="00216707"/>
    <w:rsid w:val="002637FB"/>
    <w:rsid w:val="0028142C"/>
    <w:rsid w:val="00300369"/>
    <w:rsid w:val="0035562C"/>
    <w:rsid w:val="003B66BB"/>
    <w:rsid w:val="003D69A9"/>
    <w:rsid w:val="0040523A"/>
    <w:rsid w:val="00462D9E"/>
    <w:rsid w:val="00511A96"/>
    <w:rsid w:val="00520610"/>
    <w:rsid w:val="00550A2D"/>
    <w:rsid w:val="00552336"/>
    <w:rsid w:val="00577690"/>
    <w:rsid w:val="005A0996"/>
    <w:rsid w:val="005B7D15"/>
    <w:rsid w:val="005D1184"/>
    <w:rsid w:val="005E77BF"/>
    <w:rsid w:val="00644B7E"/>
    <w:rsid w:val="006A09AA"/>
    <w:rsid w:val="006C04DD"/>
    <w:rsid w:val="007141C3"/>
    <w:rsid w:val="007273FD"/>
    <w:rsid w:val="007308EC"/>
    <w:rsid w:val="00741643"/>
    <w:rsid w:val="00814ACF"/>
    <w:rsid w:val="0084218C"/>
    <w:rsid w:val="0085074F"/>
    <w:rsid w:val="008822E8"/>
    <w:rsid w:val="00885EA4"/>
    <w:rsid w:val="008A7196"/>
    <w:rsid w:val="008D3AFA"/>
    <w:rsid w:val="009450E9"/>
    <w:rsid w:val="009462ED"/>
    <w:rsid w:val="00993A3F"/>
    <w:rsid w:val="009D6122"/>
    <w:rsid w:val="009E2044"/>
    <w:rsid w:val="009E2756"/>
    <w:rsid w:val="009F21BB"/>
    <w:rsid w:val="00A74FC6"/>
    <w:rsid w:val="00A92E97"/>
    <w:rsid w:val="00AD4C6F"/>
    <w:rsid w:val="00B26877"/>
    <w:rsid w:val="00B73797"/>
    <w:rsid w:val="00BA64E1"/>
    <w:rsid w:val="00BC2869"/>
    <w:rsid w:val="00BE1E28"/>
    <w:rsid w:val="00BE24ED"/>
    <w:rsid w:val="00BF0DE1"/>
    <w:rsid w:val="00C10B74"/>
    <w:rsid w:val="00C20100"/>
    <w:rsid w:val="00C41808"/>
    <w:rsid w:val="00C9131E"/>
    <w:rsid w:val="00CA1BD5"/>
    <w:rsid w:val="00CC782E"/>
    <w:rsid w:val="00CF449C"/>
    <w:rsid w:val="00D35EEF"/>
    <w:rsid w:val="00D81E46"/>
    <w:rsid w:val="00D84759"/>
    <w:rsid w:val="00DA3ACB"/>
    <w:rsid w:val="00DA44A2"/>
    <w:rsid w:val="00DE6026"/>
    <w:rsid w:val="00ED4B66"/>
    <w:rsid w:val="00EE0419"/>
    <w:rsid w:val="00EF5968"/>
    <w:rsid w:val="00F14F80"/>
    <w:rsid w:val="00F47775"/>
    <w:rsid w:val="00F50276"/>
    <w:rsid w:val="00F6121F"/>
    <w:rsid w:val="00FA5379"/>
    <w:rsid w:val="00FA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6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6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00">
    <w:name w:val="600"/>
    <w:basedOn w:val="a"/>
    <w:rsid w:val="00DE602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DE6026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DE6026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umspisok">
    <w:name w:val="voroshum spisok"/>
    <w:basedOn w:val="a"/>
    <w:rsid w:val="00DE6026"/>
    <w:pPr>
      <w:numPr>
        <w:numId w:val="1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voroshum2">
    <w:name w:val="voroshum2"/>
    <w:basedOn w:val="a"/>
    <w:rsid w:val="00DE6026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a"/>
    <w:autoRedefine/>
    <w:rsid w:val="00DE6026"/>
    <w:pPr>
      <w:tabs>
        <w:tab w:val="left" w:pos="567"/>
        <w:tab w:val="left" w:pos="851"/>
      </w:tabs>
      <w:outlineLvl w:val="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DE6026"/>
    <w:pPr>
      <w:tabs>
        <w:tab w:val="clear" w:pos="851"/>
        <w:tab w:val="left" w:pos="992"/>
        <w:tab w:val="left" w:pos="7655"/>
      </w:tabs>
    </w:pPr>
  </w:style>
  <w:style w:type="table" w:styleId="a5">
    <w:name w:val="Table Grid"/>
    <w:basedOn w:val="a1"/>
    <w:rsid w:val="00DE6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577690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76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523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233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5D1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Astghik Hakobjanyan</dc:creator>
  <cp:keywords/>
  <dc:description/>
  <cp:lastModifiedBy>Пользователь Windows</cp:lastModifiedBy>
  <cp:revision>39</cp:revision>
  <cp:lastPrinted>2015-09-16T08:00:00Z</cp:lastPrinted>
  <dcterms:created xsi:type="dcterms:W3CDTF">2014-07-16T08:12:00Z</dcterms:created>
  <dcterms:modified xsi:type="dcterms:W3CDTF">2015-12-09T08:12:00Z</dcterms:modified>
</cp:coreProperties>
</file>