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CF" w:rsidRPr="000A6933" w:rsidRDefault="00242C34" w:rsidP="00242C34">
      <w:pPr>
        <w:jc w:val="center"/>
        <w:rPr>
          <w:rFonts w:ascii="Sylfaen" w:hAnsi="Sylfaen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5pt;margin-top:-31.4pt;width:132.2pt;height:28.25pt;z-index:251662336;mso-wrap-style:none;mso-position-horizontal-relative:text;mso-position-vertical-relative:text" stroked="f">
            <v:textbox style="mso-fit-shape-to-text:t">
              <w:txbxContent>
                <w:p w:rsidR="00242C34" w:rsidRPr="00535839" w:rsidRDefault="00242C34" w:rsidP="00535839">
                  <w:pP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</w:pPr>
                  <w:r w:rsidRPr="00660B1F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600.03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84.18.11.15</w:t>
                  </w:r>
                </w:p>
              </w:txbxContent>
            </v:textbox>
            <w10:wrap type="square"/>
          </v:shape>
        </w:pict>
      </w:r>
      <w:r w:rsidR="00F559CF" w:rsidRPr="00E32C3E">
        <w:rPr>
          <w:rFonts w:ascii="Sylfaen" w:hAnsi="Sylfaen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5.75pt" o:ole="">
            <v:imagedata r:id="rId8" o:title=""/>
          </v:shape>
          <o:OLEObject Type="Embed" ProgID="Word.Picture.8" ShapeID="_x0000_i1025" DrawAspect="Content" ObjectID="_1514098220" r:id="rId9"/>
        </w:object>
      </w:r>
    </w:p>
    <w:p w:rsidR="00F559CF" w:rsidRPr="00E32C3E" w:rsidRDefault="00242C34" w:rsidP="00242C34">
      <w:pPr>
        <w:pStyle w:val="a5"/>
        <w:rPr>
          <w:rFonts w:ascii="Sylfaen" w:hAnsi="Sylfaen"/>
          <w:lang w:val="en-US"/>
        </w:rPr>
      </w:pPr>
      <w:r>
        <w:rPr>
          <w:rFonts w:ascii="Sylfaen" w:hAnsi="Sylfaen"/>
          <w:noProof/>
        </w:rPr>
        <w:pict>
          <v:rect id="_x0000_s1026" style="position:absolute;margin-left:-1.5pt;margin-top:2.1pt;width:486.75pt;height:42.8pt;z-index:251660288" filled="f" stroked="f" strokecolor="#595959" strokeweight="2pt">
            <v:textbox style="mso-next-textbox:#_x0000_s1026" inset="1pt,1pt,1pt,1pt">
              <w:txbxContent>
                <w:p w:rsidR="00B72A7D" w:rsidRPr="00512FD6" w:rsidRDefault="00B72A7D" w:rsidP="00F559CF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ՀԱՅԱՍՏԱՆԻ ՀԱՆՐԱՊԵՏՈՒԹՅԱՆ</w:t>
                  </w:r>
                </w:p>
                <w:p w:rsidR="00B72A7D" w:rsidRPr="00512FD6" w:rsidRDefault="00B72A7D" w:rsidP="00F559CF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ՀԱՆՐԱՅԻՆ ԾԱՌԱՅՈՒԹՅՈՒՆՆԵՐԸ ԿԱՐԳԱՎՈՐՈՂ ՀԱՆՁՆԱԺՈՂՈՎ</w:t>
                  </w:r>
                </w:p>
                <w:p w:rsidR="00B72A7D" w:rsidRDefault="00B72A7D" w:rsidP="00F559CF">
                  <w:pPr>
                    <w:jc w:val="center"/>
                    <w:rPr>
                      <w:rFonts w:ascii="Dallak Title" w:hAnsi="Dallak Title"/>
                      <w:sz w:val="4"/>
                      <w:lang w:val="af-ZA"/>
                    </w:rPr>
                  </w:pPr>
                </w:p>
              </w:txbxContent>
            </v:textbox>
          </v:rect>
        </w:pict>
      </w:r>
    </w:p>
    <w:p w:rsidR="00F559CF" w:rsidRPr="00E32C3E" w:rsidRDefault="00F559CF" w:rsidP="00242C34">
      <w:pPr>
        <w:pStyle w:val="a5"/>
        <w:rPr>
          <w:rFonts w:ascii="Sylfaen" w:hAnsi="Sylfaen"/>
          <w:lang w:val="en-US"/>
        </w:rPr>
      </w:pPr>
    </w:p>
    <w:p w:rsidR="00F559CF" w:rsidRPr="00E32C3E" w:rsidRDefault="00F559CF" w:rsidP="00242C34">
      <w:pPr>
        <w:pStyle w:val="a5"/>
        <w:rPr>
          <w:rFonts w:ascii="Sylfaen" w:hAnsi="Sylfaen"/>
          <w:sz w:val="16"/>
          <w:lang w:val="en-US"/>
        </w:rPr>
      </w:pPr>
    </w:p>
    <w:p w:rsidR="00F559CF" w:rsidRPr="001F66C7" w:rsidRDefault="00F559CF" w:rsidP="00242C34">
      <w:pPr>
        <w:pStyle w:val="a5"/>
        <w:rPr>
          <w:rFonts w:ascii="Sylfaen" w:hAnsi="Sylfaen"/>
          <w:noProof/>
          <w:sz w:val="10"/>
          <w:lang w:val="af-ZA"/>
        </w:rPr>
      </w:pPr>
    </w:p>
    <w:p w:rsidR="00F559CF" w:rsidRPr="001F66C7" w:rsidRDefault="00F559CF" w:rsidP="00242C34">
      <w:pPr>
        <w:pStyle w:val="a5"/>
        <w:rPr>
          <w:rFonts w:ascii="Sylfaen" w:hAnsi="Sylfaen"/>
          <w:noProof/>
          <w:sz w:val="2"/>
          <w:lang w:val="af-ZA"/>
        </w:rPr>
      </w:pPr>
    </w:p>
    <w:p w:rsidR="00F559CF" w:rsidRPr="00242C34" w:rsidRDefault="00F559CF" w:rsidP="00242C34">
      <w:pPr>
        <w:pStyle w:val="a5"/>
        <w:spacing w:before="240"/>
        <w:jc w:val="center"/>
        <w:rPr>
          <w:rFonts w:ascii="Sylfaen" w:hAnsi="Sylfaen"/>
          <w:b/>
          <w:sz w:val="28"/>
          <w:szCs w:val="28"/>
          <w:lang w:val="af-ZA"/>
        </w:rPr>
      </w:pPr>
      <w:r w:rsidRPr="00242C34">
        <w:rPr>
          <w:rFonts w:ascii="Sylfaen" w:hAnsi="Sylfaen"/>
          <w:b/>
          <w:sz w:val="28"/>
          <w:szCs w:val="28"/>
          <w:lang w:val="af-ZA"/>
        </w:rPr>
        <w:t>ՈՐՈՇՈՒՄ</w:t>
      </w:r>
    </w:p>
    <w:p w:rsidR="00F559CF" w:rsidRPr="00E32C3E" w:rsidRDefault="00660B1F" w:rsidP="00242C34">
      <w:pPr>
        <w:pStyle w:val="a5"/>
        <w:spacing w:before="240"/>
        <w:jc w:val="center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  <w:lang w:val="af-ZA"/>
        </w:rPr>
        <w:t>18</w:t>
      </w:r>
      <w:r w:rsidR="00F559CF">
        <w:rPr>
          <w:rFonts w:ascii="Sylfaen" w:hAnsi="Sylfaen"/>
          <w:sz w:val="24"/>
          <w:lang w:val="af-ZA"/>
        </w:rPr>
        <w:t xml:space="preserve"> </w:t>
      </w:r>
      <w:r w:rsidR="002817B7">
        <w:rPr>
          <w:rFonts w:ascii="Sylfaen" w:hAnsi="Sylfaen"/>
          <w:sz w:val="24"/>
          <w:lang w:val="af-ZA"/>
        </w:rPr>
        <w:t>նոյ</w:t>
      </w:r>
      <w:r w:rsidR="00F559CF">
        <w:rPr>
          <w:rFonts w:ascii="Sylfaen" w:hAnsi="Sylfaen"/>
          <w:sz w:val="24"/>
        </w:rPr>
        <w:t>եմբեր</w:t>
      </w:r>
      <w:r w:rsidR="00F559CF">
        <w:rPr>
          <w:rFonts w:ascii="Sylfaen" w:hAnsi="Sylfaen"/>
          <w:sz w:val="24"/>
          <w:lang w:val="af-ZA"/>
        </w:rPr>
        <w:t xml:space="preserve">ի </w:t>
      </w:r>
      <w:r w:rsidR="00F559CF" w:rsidRPr="00E32C3E">
        <w:rPr>
          <w:rFonts w:ascii="Sylfaen" w:hAnsi="Sylfaen"/>
          <w:sz w:val="24"/>
          <w:lang w:val="af-ZA"/>
        </w:rPr>
        <w:t>20</w:t>
      </w:r>
      <w:r w:rsidR="00F559CF">
        <w:rPr>
          <w:rFonts w:ascii="Sylfaen" w:hAnsi="Sylfaen"/>
          <w:sz w:val="24"/>
          <w:lang w:val="af-ZA"/>
        </w:rPr>
        <w:t>1</w:t>
      </w:r>
      <w:r w:rsidR="00F559CF" w:rsidRPr="00F559CF">
        <w:rPr>
          <w:rFonts w:ascii="Sylfaen" w:hAnsi="Sylfaen"/>
          <w:sz w:val="24"/>
          <w:lang w:val="af-ZA"/>
        </w:rPr>
        <w:t>5</w:t>
      </w:r>
      <w:r w:rsidR="00F559CF" w:rsidRPr="00E32C3E">
        <w:rPr>
          <w:rFonts w:ascii="Sylfaen" w:hAnsi="Sylfaen"/>
          <w:sz w:val="24"/>
          <w:lang w:val="af-ZA"/>
        </w:rPr>
        <w:t xml:space="preserve"> </w:t>
      </w:r>
      <w:r w:rsidR="00F559CF">
        <w:rPr>
          <w:rFonts w:ascii="Sylfaen" w:hAnsi="Sylfaen"/>
          <w:sz w:val="24"/>
          <w:lang w:val="af-ZA"/>
        </w:rPr>
        <w:t>թվականի</w:t>
      </w:r>
      <w:r w:rsidR="00F559CF" w:rsidRPr="00E32C3E">
        <w:rPr>
          <w:rFonts w:ascii="Sylfaen" w:hAnsi="Sylfaen"/>
          <w:sz w:val="24"/>
          <w:lang w:val="af-ZA"/>
        </w:rPr>
        <w:t xml:space="preserve"> </w:t>
      </w:r>
      <w:r w:rsidR="00F559CF" w:rsidRPr="00253926">
        <w:rPr>
          <w:rFonts w:ascii="Sylfaen" w:hAnsi="Sylfaen"/>
          <w:sz w:val="24"/>
          <w:lang w:val="af-ZA"/>
        </w:rPr>
        <w:t>№</w:t>
      </w:r>
      <w:r>
        <w:rPr>
          <w:rFonts w:ascii="Sylfaen" w:hAnsi="Sylfaen"/>
          <w:sz w:val="24"/>
          <w:lang w:val="af-ZA"/>
        </w:rPr>
        <w:t>384</w:t>
      </w:r>
      <w:r w:rsidR="00F559CF">
        <w:rPr>
          <w:rFonts w:ascii="Sylfaen" w:hAnsi="Sylfaen"/>
          <w:sz w:val="24"/>
          <w:lang w:val="af-ZA"/>
        </w:rPr>
        <w:t>Ա</w:t>
      </w:r>
    </w:p>
    <w:p w:rsidR="00F559CF" w:rsidRPr="00E32C3E" w:rsidRDefault="00F559CF" w:rsidP="00242C34">
      <w:pPr>
        <w:pStyle w:val="a5"/>
        <w:jc w:val="center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  <w:lang w:val="af-ZA"/>
        </w:rPr>
        <w:t>ք</w:t>
      </w:r>
      <w:r w:rsidRPr="00E32C3E">
        <w:rPr>
          <w:rFonts w:ascii="Sylfaen" w:hAnsi="Sylfaen"/>
          <w:sz w:val="24"/>
          <w:lang w:val="af-ZA"/>
        </w:rPr>
        <w:t>.</w:t>
      </w:r>
      <w:r>
        <w:rPr>
          <w:rFonts w:ascii="Sylfaen" w:hAnsi="Sylfaen"/>
          <w:sz w:val="24"/>
          <w:lang w:val="af-ZA"/>
        </w:rPr>
        <w:t>Երևան</w:t>
      </w:r>
    </w:p>
    <w:p w:rsidR="00F559CF" w:rsidRPr="00F559CF" w:rsidRDefault="00F559CF" w:rsidP="00242C34">
      <w:pPr>
        <w:pStyle w:val="a5"/>
        <w:jc w:val="center"/>
        <w:rPr>
          <w:rFonts w:ascii="Sylfaen" w:hAnsi="Sylfaen"/>
          <w:b/>
          <w:sz w:val="16"/>
          <w:szCs w:val="16"/>
          <w:lang w:val="af-ZA"/>
        </w:rPr>
      </w:pPr>
    </w:p>
    <w:p w:rsidR="00F559CF" w:rsidRPr="001F66C7" w:rsidRDefault="00F559CF" w:rsidP="00242C34">
      <w:pPr>
        <w:pStyle w:val="a5"/>
        <w:jc w:val="center"/>
        <w:rPr>
          <w:rFonts w:ascii="Sylfaen" w:hAnsi="Sylfaen"/>
          <w:b/>
          <w:sz w:val="2"/>
          <w:szCs w:val="16"/>
          <w:lang w:val="af-ZA"/>
        </w:rPr>
      </w:pPr>
    </w:p>
    <w:p w:rsidR="00F559CF" w:rsidRDefault="00F559CF" w:rsidP="00242C34">
      <w:pPr>
        <w:pStyle w:val="a5"/>
        <w:jc w:val="center"/>
        <w:rPr>
          <w:rFonts w:ascii="Sylfaen" w:hAnsi="Sylfaen"/>
          <w:b/>
          <w:sz w:val="24"/>
          <w:szCs w:val="24"/>
          <w:lang w:val="af-ZA"/>
        </w:rPr>
      </w:pPr>
      <w:bookmarkStart w:id="0" w:name="_GoBack"/>
      <w:r>
        <w:rPr>
          <w:rFonts w:ascii="Sylfaen" w:hAnsi="Sylfaen"/>
          <w:b/>
          <w:sz w:val="24"/>
          <w:szCs w:val="24"/>
        </w:rPr>
        <w:t>ՀԱՅԱՍՏԱՆԻ</w:t>
      </w:r>
      <w:r w:rsidRPr="0080733A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</w:rPr>
        <w:t>ՀԱՆՐԱՊԵՏՈՒԹՅԱՆ</w:t>
      </w:r>
      <w:r w:rsidRPr="0080733A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</w:rPr>
        <w:t>ՀԱՆՐԱՅԻՆ</w:t>
      </w:r>
      <w:r w:rsidRPr="0080733A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</w:rPr>
        <w:t>ԾԱՌԱՅՈՒԹՅՈՒՆՆԵՐԸ</w:t>
      </w:r>
      <w:r w:rsidRPr="0080733A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</w:rPr>
        <w:t>ԿԱՐԳԱՎՈՐՈՂ</w:t>
      </w:r>
      <w:r w:rsidRPr="0080733A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</w:rPr>
        <w:t>ՀԱՆՁՆԱԺՈՂՈՎՒ</w:t>
      </w:r>
      <w:r w:rsidRPr="0080733A">
        <w:rPr>
          <w:rFonts w:ascii="Sylfaen" w:hAnsi="Sylfaen"/>
          <w:b/>
          <w:sz w:val="24"/>
          <w:szCs w:val="24"/>
          <w:lang w:val="af-ZA"/>
        </w:rPr>
        <w:t xml:space="preserve"> 201</w:t>
      </w:r>
      <w:r>
        <w:rPr>
          <w:rFonts w:ascii="Sylfaen" w:hAnsi="Sylfaen"/>
          <w:b/>
          <w:sz w:val="24"/>
          <w:szCs w:val="24"/>
          <w:lang w:val="af-ZA"/>
        </w:rPr>
        <w:t>4</w:t>
      </w:r>
      <w:r w:rsidRPr="0080733A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</w:rPr>
        <w:t>ԹՎԱԿԱՆԻ</w:t>
      </w:r>
      <w:r w:rsidRPr="0080733A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  <w:lang w:val="af-ZA"/>
        </w:rPr>
        <w:t>ՀՈՒՆԻՍԻ 11</w:t>
      </w:r>
      <w:r w:rsidRPr="0080733A">
        <w:rPr>
          <w:rFonts w:ascii="Sylfaen" w:hAnsi="Sylfaen"/>
          <w:b/>
          <w:sz w:val="24"/>
          <w:szCs w:val="24"/>
          <w:lang w:val="af-ZA"/>
        </w:rPr>
        <w:t>-</w:t>
      </w:r>
      <w:r>
        <w:rPr>
          <w:rFonts w:ascii="Sylfaen" w:hAnsi="Sylfaen"/>
          <w:b/>
          <w:sz w:val="24"/>
          <w:szCs w:val="24"/>
        </w:rPr>
        <w:t>Ի</w:t>
      </w:r>
      <w:r w:rsidRPr="0080733A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80733A">
        <w:rPr>
          <w:rFonts w:ascii="Sylfaen" w:hAnsi="Sylfaen"/>
          <w:b/>
          <w:sz w:val="24"/>
          <w:szCs w:val="24"/>
          <w:lang w:val="af-ZA"/>
        </w:rPr>
        <w:sym w:font="Times New Roman" w:char="2116"/>
      </w:r>
      <w:r>
        <w:rPr>
          <w:rFonts w:ascii="Sylfaen" w:hAnsi="Sylfaen"/>
          <w:b/>
          <w:sz w:val="24"/>
          <w:szCs w:val="24"/>
          <w:lang w:val="af-ZA"/>
        </w:rPr>
        <w:t>165</w:t>
      </w:r>
      <w:r>
        <w:rPr>
          <w:rFonts w:ascii="Sylfaen" w:hAnsi="Sylfaen"/>
          <w:b/>
          <w:sz w:val="24"/>
          <w:szCs w:val="24"/>
        </w:rPr>
        <w:t>Ա</w:t>
      </w:r>
      <w:r w:rsidRPr="0080733A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</w:rPr>
        <w:t>ՈՐՈՇՄԱՆ</w:t>
      </w:r>
      <w:r w:rsidRPr="0080733A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</w:rPr>
        <w:t>ՄԵՋ</w:t>
      </w:r>
      <w:r w:rsidRPr="0080733A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</w:rPr>
        <w:t>ՓՈՓՈԽՈՒԹՅՈՒՆՆԵՐ</w:t>
      </w:r>
      <w:r w:rsidRPr="0080733A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  <w:lang w:val="af-ZA"/>
        </w:rPr>
        <w:t>ԿԱՏԱՐԵԼՈՒ</w:t>
      </w:r>
      <w:r w:rsidRPr="00E32C3E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  <w:lang w:val="af-ZA"/>
        </w:rPr>
        <w:t>ՄԱՍԻՆ</w:t>
      </w:r>
      <w:bookmarkEnd w:id="0"/>
      <w:r w:rsidRPr="00E32C3E">
        <w:rPr>
          <w:rFonts w:ascii="Sylfaen" w:hAnsi="Sylfaen"/>
          <w:b/>
          <w:sz w:val="24"/>
          <w:szCs w:val="24"/>
          <w:lang w:val="af-ZA"/>
        </w:rPr>
        <w:t xml:space="preserve"> </w:t>
      </w:r>
    </w:p>
    <w:p w:rsidR="00CC5218" w:rsidRDefault="00CC5218" w:rsidP="00242C34">
      <w:pPr>
        <w:pStyle w:val="a5"/>
        <w:jc w:val="center"/>
        <w:rPr>
          <w:rFonts w:ascii="Sylfaen" w:hAnsi="Sylfaen"/>
          <w:b/>
          <w:sz w:val="24"/>
          <w:szCs w:val="24"/>
          <w:lang w:val="af-ZA"/>
        </w:rPr>
      </w:pPr>
    </w:p>
    <w:p w:rsidR="00F559CF" w:rsidRDefault="00242C34" w:rsidP="00242C34">
      <w:pPr>
        <w:pStyle w:val="a3"/>
        <w:spacing w:line="360" w:lineRule="auto"/>
        <w:ind w:firstLine="426"/>
        <w:jc w:val="both"/>
        <w:rPr>
          <w:rFonts w:ascii="Sylfaen" w:hAnsi="Sylfaen"/>
          <w:bCs/>
          <w:kern w:val="28"/>
        </w:rPr>
      </w:pPr>
      <w:r>
        <w:rPr>
          <w:rFonts w:ascii="Sylfaen" w:hAnsi="Sylfaen"/>
          <w:b w:val="0"/>
          <w:kern w:val="28"/>
        </w:rPr>
        <w:t xml:space="preserve"> </w:t>
      </w:r>
      <w:r w:rsidR="00F559CF">
        <w:rPr>
          <w:rFonts w:ascii="Sylfaen" w:hAnsi="Sylfaen"/>
          <w:b w:val="0"/>
          <w:kern w:val="28"/>
        </w:rPr>
        <w:t>Հիմք</w:t>
      </w:r>
      <w:r w:rsidR="00F559CF" w:rsidRPr="00E32C3E">
        <w:rPr>
          <w:rFonts w:ascii="Sylfaen" w:hAnsi="Sylfaen"/>
          <w:b w:val="0"/>
          <w:kern w:val="28"/>
        </w:rPr>
        <w:t xml:space="preserve"> </w:t>
      </w:r>
      <w:r w:rsidR="00F559CF">
        <w:rPr>
          <w:rFonts w:ascii="Sylfaen" w:hAnsi="Sylfaen"/>
          <w:b w:val="0"/>
          <w:kern w:val="28"/>
        </w:rPr>
        <w:t>ընդունելով</w:t>
      </w:r>
      <w:r w:rsidR="00F559CF" w:rsidRPr="00E32C3E">
        <w:rPr>
          <w:rFonts w:ascii="Sylfaen" w:hAnsi="Sylfaen"/>
          <w:b w:val="0"/>
          <w:kern w:val="28"/>
        </w:rPr>
        <w:t xml:space="preserve"> </w:t>
      </w:r>
      <w:r w:rsidR="00F559CF">
        <w:rPr>
          <w:rFonts w:ascii="Sylfaen" w:hAnsi="Sylfaen"/>
          <w:b w:val="0"/>
          <w:kern w:val="28"/>
        </w:rPr>
        <w:t>«Էներգետիկայի</w:t>
      </w:r>
      <w:r w:rsidR="00F559CF" w:rsidRPr="00E32C3E">
        <w:rPr>
          <w:rFonts w:ascii="Sylfaen" w:hAnsi="Sylfaen"/>
          <w:b w:val="0"/>
          <w:kern w:val="28"/>
        </w:rPr>
        <w:t xml:space="preserve"> </w:t>
      </w:r>
      <w:r w:rsidR="00F559CF">
        <w:rPr>
          <w:rFonts w:ascii="Sylfaen" w:hAnsi="Sylfaen"/>
          <w:b w:val="0"/>
          <w:kern w:val="28"/>
        </w:rPr>
        <w:t>մասին»</w:t>
      </w:r>
      <w:r w:rsidR="00F559CF" w:rsidRPr="00E32C3E">
        <w:rPr>
          <w:rFonts w:ascii="Sylfaen" w:hAnsi="Sylfaen"/>
          <w:b w:val="0"/>
          <w:kern w:val="28"/>
        </w:rPr>
        <w:t xml:space="preserve"> </w:t>
      </w:r>
      <w:r w:rsidR="00F559CF">
        <w:rPr>
          <w:rFonts w:ascii="Sylfaen" w:hAnsi="Sylfaen"/>
          <w:b w:val="0"/>
          <w:kern w:val="28"/>
        </w:rPr>
        <w:t>Հայաստանի</w:t>
      </w:r>
      <w:r w:rsidR="00F559CF" w:rsidRPr="00E32C3E">
        <w:rPr>
          <w:rFonts w:ascii="Sylfaen" w:hAnsi="Sylfaen"/>
          <w:b w:val="0"/>
          <w:kern w:val="28"/>
        </w:rPr>
        <w:t xml:space="preserve"> </w:t>
      </w:r>
      <w:r w:rsidR="00F559CF">
        <w:rPr>
          <w:rFonts w:ascii="Sylfaen" w:hAnsi="Sylfaen"/>
          <w:b w:val="0"/>
          <w:kern w:val="28"/>
        </w:rPr>
        <w:t>Հանրապետության</w:t>
      </w:r>
      <w:r w:rsidR="00F559CF" w:rsidRPr="00E32C3E">
        <w:rPr>
          <w:rFonts w:ascii="Sylfaen" w:hAnsi="Sylfaen"/>
          <w:b w:val="0"/>
          <w:kern w:val="28"/>
        </w:rPr>
        <w:t xml:space="preserve"> </w:t>
      </w:r>
      <w:r w:rsidR="00F559CF">
        <w:rPr>
          <w:rFonts w:ascii="Sylfaen" w:hAnsi="Sylfaen"/>
          <w:b w:val="0"/>
          <w:kern w:val="28"/>
        </w:rPr>
        <w:t>օրենքի</w:t>
      </w:r>
      <w:r>
        <w:rPr>
          <w:rFonts w:ascii="Sylfaen" w:hAnsi="Sylfaen"/>
          <w:b w:val="0"/>
          <w:kern w:val="28"/>
        </w:rPr>
        <w:t xml:space="preserve"> </w:t>
      </w:r>
      <w:r w:rsidR="00F559CF" w:rsidRPr="00E32C3E">
        <w:rPr>
          <w:rFonts w:ascii="Sylfaen" w:hAnsi="Sylfaen"/>
          <w:b w:val="0"/>
          <w:kern w:val="28"/>
        </w:rPr>
        <w:t>30-</w:t>
      </w:r>
      <w:r w:rsidR="00F559CF">
        <w:rPr>
          <w:rFonts w:ascii="Sylfaen" w:hAnsi="Sylfaen"/>
          <w:b w:val="0"/>
          <w:kern w:val="28"/>
        </w:rPr>
        <w:t>րդ</w:t>
      </w:r>
      <w:r w:rsidR="00F559CF" w:rsidRPr="00E32C3E">
        <w:rPr>
          <w:rFonts w:ascii="Sylfaen" w:hAnsi="Sylfaen"/>
          <w:b w:val="0"/>
          <w:kern w:val="28"/>
        </w:rPr>
        <w:t xml:space="preserve"> </w:t>
      </w:r>
      <w:r w:rsidR="00F559CF">
        <w:rPr>
          <w:rFonts w:ascii="Sylfaen" w:hAnsi="Sylfaen"/>
          <w:b w:val="0"/>
          <w:kern w:val="28"/>
        </w:rPr>
        <w:t>հոդվածի</w:t>
      </w:r>
      <w:r w:rsidR="00F559CF" w:rsidRPr="00E32C3E">
        <w:rPr>
          <w:rFonts w:ascii="Sylfaen" w:hAnsi="Sylfaen"/>
          <w:b w:val="0"/>
          <w:kern w:val="28"/>
        </w:rPr>
        <w:t xml:space="preserve"> 1-</w:t>
      </w:r>
      <w:r w:rsidR="00F559CF">
        <w:rPr>
          <w:rFonts w:ascii="Sylfaen" w:hAnsi="Sylfaen"/>
          <w:b w:val="0"/>
          <w:kern w:val="28"/>
        </w:rPr>
        <w:t>ին</w:t>
      </w:r>
      <w:r w:rsidR="00F559CF" w:rsidRPr="00E32C3E">
        <w:rPr>
          <w:rFonts w:ascii="Sylfaen" w:hAnsi="Sylfaen"/>
          <w:b w:val="0"/>
          <w:kern w:val="28"/>
        </w:rPr>
        <w:t xml:space="preserve"> </w:t>
      </w:r>
      <w:r w:rsidR="00F559CF">
        <w:rPr>
          <w:rFonts w:ascii="Sylfaen" w:hAnsi="Sylfaen"/>
          <w:b w:val="0"/>
          <w:kern w:val="28"/>
        </w:rPr>
        <w:t>կետը</w:t>
      </w:r>
      <w:r w:rsidR="00F559CF" w:rsidRPr="00E807F4">
        <w:rPr>
          <w:rFonts w:ascii="Sylfaen" w:hAnsi="Sylfaen"/>
          <w:b w:val="0"/>
          <w:kern w:val="28"/>
        </w:rPr>
        <w:t xml:space="preserve">, </w:t>
      </w:r>
      <w:r w:rsidR="00F559CF">
        <w:rPr>
          <w:rFonts w:ascii="Sylfaen" w:hAnsi="Sylfaen"/>
          <w:b w:val="0"/>
          <w:kern w:val="28"/>
        </w:rPr>
        <w:t>Հայաստանի</w:t>
      </w:r>
      <w:r w:rsidR="00F559CF" w:rsidRPr="00E32C3E">
        <w:rPr>
          <w:rFonts w:ascii="Sylfaen" w:hAnsi="Sylfaen"/>
          <w:b w:val="0"/>
          <w:kern w:val="28"/>
        </w:rPr>
        <w:t xml:space="preserve"> </w:t>
      </w:r>
      <w:r w:rsidR="00F559CF">
        <w:rPr>
          <w:rFonts w:ascii="Sylfaen" w:hAnsi="Sylfaen"/>
          <w:b w:val="0"/>
          <w:kern w:val="28"/>
        </w:rPr>
        <w:t>Հանրապետության</w:t>
      </w:r>
      <w:r w:rsidR="00F559CF" w:rsidRPr="00E32C3E">
        <w:rPr>
          <w:rFonts w:ascii="Sylfaen" w:hAnsi="Sylfaen"/>
          <w:b w:val="0"/>
          <w:kern w:val="28"/>
        </w:rPr>
        <w:t xml:space="preserve"> </w:t>
      </w:r>
      <w:r w:rsidR="00F559CF" w:rsidRPr="00980C00">
        <w:rPr>
          <w:rFonts w:ascii="Sylfaen" w:hAnsi="Sylfaen"/>
          <w:b w:val="0"/>
          <w:kern w:val="28"/>
          <w:lang w:val="hy-AM"/>
        </w:rPr>
        <w:t>հանրային</w:t>
      </w:r>
      <w:r w:rsidR="00F559CF" w:rsidRPr="009E688E">
        <w:rPr>
          <w:rFonts w:ascii="Sylfaen" w:hAnsi="Sylfaen"/>
          <w:b w:val="0"/>
          <w:kern w:val="28"/>
        </w:rPr>
        <w:t xml:space="preserve"> </w:t>
      </w:r>
      <w:r w:rsidR="00F559CF" w:rsidRPr="00980C00">
        <w:rPr>
          <w:rFonts w:ascii="Sylfaen" w:hAnsi="Sylfaen"/>
          <w:b w:val="0"/>
          <w:kern w:val="28"/>
          <w:lang w:val="hy-AM"/>
        </w:rPr>
        <w:t>ծառայությունները</w:t>
      </w:r>
      <w:r w:rsidR="00F559CF" w:rsidRPr="009E688E">
        <w:rPr>
          <w:rFonts w:ascii="Sylfaen" w:hAnsi="Sylfaen"/>
          <w:b w:val="0"/>
          <w:kern w:val="28"/>
        </w:rPr>
        <w:t xml:space="preserve"> </w:t>
      </w:r>
      <w:r w:rsidR="00F559CF">
        <w:rPr>
          <w:rFonts w:ascii="Sylfaen" w:hAnsi="Sylfaen"/>
          <w:b w:val="0"/>
          <w:kern w:val="28"/>
        </w:rPr>
        <w:t>կարգավորող</w:t>
      </w:r>
      <w:r w:rsidR="00F559CF" w:rsidRPr="00E32C3E">
        <w:rPr>
          <w:rFonts w:ascii="Sylfaen" w:hAnsi="Sylfaen"/>
          <w:b w:val="0"/>
          <w:kern w:val="28"/>
        </w:rPr>
        <w:t xml:space="preserve"> </w:t>
      </w:r>
      <w:r w:rsidR="00F559CF">
        <w:rPr>
          <w:rFonts w:ascii="Sylfaen" w:hAnsi="Sylfaen"/>
          <w:b w:val="0"/>
          <w:kern w:val="28"/>
        </w:rPr>
        <w:t>հանձնաժողովի</w:t>
      </w:r>
      <w:r w:rsidR="00F559CF" w:rsidRPr="00E32C3E">
        <w:rPr>
          <w:rFonts w:ascii="Sylfaen" w:hAnsi="Sylfaen"/>
          <w:b w:val="0"/>
          <w:kern w:val="28"/>
        </w:rPr>
        <w:t xml:space="preserve"> </w:t>
      </w:r>
      <w:r w:rsidR="00F559CF" w:rsidRPr="002625F2">
        <w:rPr>
          <w:rFonts w:ascii="Sylfaen" w:hAnsi="Sylfaen"/>
          <w:b w:val="0"/>
          <w:kern w:val="28"/>
        </w:rPr>
        <w:t>2013 թվականի նոյեմբերի 1-ի №374Ն որոշմամբ հաստատված</w:t>
      </w:r>
      <w:r w:rsidR="00F559CF">
        <w:rPr>
          <w:rFonts w:ascii="Sylfaen" w:hAnsi="Sylfaen"/>
          <w:b w:val="0"/>
          <w:kern w:val="28"/>
        </w:rPr>
        <w:t>՝ էներգետիկայի բնագավառում գործունեության լիցենզավորման</w:t>
      </w:r>
      <w:r w:rsidR="00F559CF" w:rsidRPr="002625F2">
        <w:rPr>
          <w:rFonts w:ascii="Sylfaen" w:hAnsi="Sylfaen"/>
          <w:b w:val="0"/>
          <w:kern w:val="28"/>
        </w:rPr>
        <w:t xml:space="preserve"> կարգը</w:t>
      </w:r>
      <w:r w:rsidR="005B1EFE">
        <w:rPr>
          <w:rFonts w:ascii="Sylfaen" w:hAnsi="Sylfaen"/>
          <w:b w:val="0"/>
          <w:kern w:val="28"/>
        </w:rPr>
        <w:t>,</w:t>
      </w:r>
      <w:r w:rsidR="00F559CF" w:rsidRPr="002625F2">
        <w:rPr>
          <w:rFonts w:ascii="Sylfaen" w:hAnsi="Sylfaen"/>
          <w:b w:val="0"/>
          <w:kern w:val="28"/>
        </w:rPr>
        <w:t xml:space="preserve"> և հաշվի առ</w:t>
      </w:r>
      <w:r w:rsidR="00F559CF" w:rsidRPr="00F559CF">
        <w:rPr>
          <w:rFonts w:ascii="Sylfaen" w:hAnsi="Sylfaen"/>
          <w:b w:val="0"/>
          <w:kern w:val="28"/>
        </w:rPr>
        <w:t xml:space="preserve">նելով «ԷՐԷՄԻՐԷՆԵՐԺԻ» սահմանափակ պատասխանատվությամբ ընկերության </w:t>
      </w:r>
      <w:r w:rsidR="00F559CF" w:rsidRPr="00E14036">
        <w:rPr>
          <w:rFonts w:ascii="Sylfaen" w:hAnsi="Sylfaen"/>
          <w:b w:val="0"/>
          <w:kern w:val="28"/>
        </w:rPr>
        <w:t>2015 թվականի հոկտեմբերի 19</w:t>
      </w:r>
      <w:r w:rsidR="00CC2DE0" w:rsidRPr="00E14036">
        <w:rPr>
          <w:rFonts w:ascii="Sylfaen" w:hAnsi="Sylfaen"/>
          <w:b w:val="0"/>
          <w:kern w:val="28"/>
        </w:rPr>
        <w:t xml:space="preserve">-ի </w:t>
      </w:r>
      <w:r w:rsidR="00F559CF" w:rsidRPr="00E14036">
        <w:rPr>
          <w:rFonts w:ascii="Sylfaen" w:hAnsi="Sylfaen"/>
          <w:b w:val="0"/>
          <w:kern w:val="28"/>
        </w:rPr>
        <w:t>№07-10/ՀԾ</w:t>
      </w:r>
      <w:r w:rsidR="0098750E" w:rsidRPr="00E14036">
        <w:rPr>
          <w:rFonts w:ascii="Sylfaen" w:hAnsi="Sylfaen"/>
          <w:b w:val="0"/>
          <w:kern w:val="28"/>
        </w:rPr>
        <w:t xml:space="preserve"> և</w:t>
      </w:r>
      <w:r w:rsidR="00E14036">
        <w:rPr>
          <w:rFonts w:ascii="Sylfaen" w:hAnsi="Sylfaen"/>
          <w:b w:val="0"/>
          <w:kern w:val="28"/>
        </w:rPr>
        <w:t xml:space="preserve"> </w:t>
      </w:r>
      <w:r w:rsidR="0098750E" w:rsidRPr="00E14036">
        <w:rPr>
          <w:rFonts w:ascii="Sylfaen" w:hAnsi="Sylfaen"/>
          <w:b w:val="0"/>
          <w:kern w:val="28"/>
        </w:rPr>
        <w:t>նոյեմբերի 6-ի</w:t>
      </w:r>
      <w:r w:rsidR="00F559CF" w:rsidRPr="00E14036">
        <w:rPr>
          <w:rFonts w:ascii="Sylfaen" w:hAnsi="Sylfaen"/>
          <w:b w:val="0"/>
          <w:kern w:val="28"/>
        </w:rPr>
        <w:t xml:space="preserve"> գրությունները`</w:t>
      </w:r>
      <w:r w:rsidR="00F559CF" w:rsidRPr="00E32C3E">
        <w:rPr>
          <w:rFonts w:ascii="Sylfaen" w:hAnsi="Sylfaen"/>
          <w:b w:val="0"/>
          <w:kern w:val="28"/>
        </w:rPr>
        <w:t xml:space="preserve"> </w:t>
      </w:r>
      <w:r w:rsidR="00F559CF">
        <w:rPr>
          <w:rFonts w:ascii="Sylfaen" w:hAnsi="Sylfaen"/>
          <w:b w:val="0"/>
          <w:kern w:val="28"/>
        </w:rPr>
        <w:t>Հայաստանի Հանրապետության</w:t>
      </w:r>
      <w:r w:rsidR="00F559CF" w:rsidRPr="00E32C3E">
        <w:rPr>
          <w:rFonts w:ascii="Sylfaen" w:hAnsi="Sylfaen"/>
          <w:b w:val="0"/>
          <w:kern w:val="28"/>
        </w:rPr>
        <w:t xml:space="preserve"> </w:t>
      </w:r>
      <w:r w:rsidR="00F559CF">
        <w:rPr>
          <w:rFonts w:ascii="Sylfaen" w:hAnsi="Sylfaen"/>
          <w:b w:val="0"/>
          <w:kern w:val="28"/>
        </w:rPr>
        <w:t>հանրային</w:t>
      </w:r>
      <w:r w:rsidR="00F559CF" w:rsidRPr="00E32C3E">
        <w:rPr>
          <w:rFonts w:ascii="Sylfaen" w:hAnsi="Sylfaen"/>
          <w:b w:val="0"/>
          <w:kern w:val="28"/>
        </w:rPr>
        <w:t xml:space="preserve"> </w:t>
      </w:r>
      <w:r w:rsidR="00F559CF">
        <w:rPr>
          <w:rFonts w:ascii="Sylfaen" w:hAnsi="Sylfaen"/>
          <w:b w:val="0"/>
          <w:kern w:val="28"/>
        </w:rPr>
        <w:t>ծառայությունները</w:t>
      </w:r>
      <w:r w:rsidR="00F559CF" w:rsidRPr="00E32C3E">
        <w:rPr>
          <w:rFonts w:ascii="Sylfaen" w:hAnsi="Sylfaen"/>
          <w:b w:val="0"/>
          <w:kern w:val="28"/>
        </w:rPr>
        <w:t xml:space="preserve"> </w:t>
      </w:r>
      <w:r w:rsidR="00F559CF">
        <w:rPr>
          <w:rFonts w:ascii="Sylfaen" w:hAnsi="Sylfaen"/>
          <w:b w:val="0"/>
          <w:kern w:val="28"/>
        </w:rPr>
        <w:t>կարգավորող</w:t>
      </w:r>
      <w:r w:rsidR="00F559CF" w:rsidRPr="00E32C3E">
        <w:rPr>
          <w:rFonts w:ascii="Sylfaen" w:hAnsi="Sylfaen"/>
          <w:b w:val="0"/>
          <w:kern w:val="28"/>
        </w:rPr>
        <w:t xml:space="preserve"> </w:t>
      </w:r>
      <w:r w:rsidR="00F559CF">
        <w:rPr>
          <w:rFonts w:ascii="Sylfaen" w:hAnsi="Sylfaen"/>
          <w:b w:val="0"/>
          <w:kern w:val="28"/>
        </w:rPr>
        <w:t>հանձնաժողովը</w:t>
      </w:r>
      <w:r>
        <w:rPr>
          <w:rFonts w:ascii="Sylfaen" w:hAnsi="Sylfaen"/>
          <w:b w:val="0"/>
          <w:kern w:val="28"/>
        </w:rPr>
        <w:t xml:space="preserve"> </w:t>
      </w:r>
      <w:r w:rsidR="00F559CF">
        <w:rPr>
          <w:rFonts w:ascii="Sylfaen" w:hAnsi="Sylfaen"/>
          <w:bCs/>
          <w:kern w:val="28"/>
        </w:rPr>
        <w:t>որոշում</w:t>
      </w:r>
      <w:r w:rsidR="00F559CF" w:rsidRPr="00E32C3E">
        <w:rPr>
          <w:rFonts w:ascii="Sylfaen" w:hAnsi="Sylfaen"/>
          <w:bCs/>
          <w:kern w:val="28"/>
        </w:rPr>
        <w:t xml:space="preserve"> </w:t>
      </w:r>
      <w:r w:rsidR="00F559CF">
        <w:rPr>
          <w:rFonts w:ascii="Sylfaen" w:hAnsi="Sylfaen"/>
          <w:bCs/>
          <w:kern w:val="28"/>
        </w:rPr>
        <w:t>է</w:t>
      </w:r>
      <w:r w:rsidR="00F559CF" w:rsidRPr="00E32C3E">
        <w:rPr>
          <w:rFonts w:ascii="Sylfaen" w:hAnsi="Sylfaen"/>
          <w:bCs/>
          <w:kern w:val="28"/>
        </w:rPr>
        <w:t>.</w:t>
      </w:r>
    </w:p>
    <w:p w:rsidR="00F559CF" w:rsidRDefault="00F559CF" w:rsidP="00242C34">
      <w:pPr>
        <w:pStyle w:val="2"/>
        <w:numPr>
          <w:ilvl w:val="0"/>
          <w:numId w:val="9"/>
        </w:numPr>
        <w:spacing w:line="360" w:lineRule="auto"/>
        <w:jc w:val="both"/>
        <w:rPr>
          <w:rFonts w:ascii="Sylfaen" w:hAnsi="Sylfaen"/>
          <w:sz w:val="24"/>
          <w:lang w:val="af-ZA"/>
        </w:rPr>
      </w:pPr>
      <w:r w:rsidRPr="00BC2294">
        <w:rPr>
          <w:rFonts w:ascii="Sylfaen" w:hAnsi="Sylfaen"/>
          <w:sz w:val="24"/>
          <w:lang w:val="af-ZA"/>
        </w:rPr>
        <w:t>Հայաստանի Հանրապետության հանրային ծառայությունները կարգավորող հանձնաժողովի 201</w:t>
      </w:r>
      <w:r w:rsidR="00BC2294">
        <w:rPr>
          <w:rFonts w:ascii="Sylfaen" w:hAnsi="Sylfaen"/>
          <w:sz w:val="24"/>
          <w:lang w:val="af-ZA"/>
        </w:rPr>
        <w:t>4</w:t>
      </w:r>
      <w:r w:rsidRPr="00BC2294">
        <w:rPr>
          <w:rFonts w:ascii="Sylfaen" w:hAnsi="Sylfaen"/>
          <w:sz w:val="24"/>
          <w:lang w:val="af-ZA"/>
        </w:rPr>
        <w:t xml:space="preserve"> թվականի </w:t>
      </w:r>
      <w:r w:rsidR="00BC2294">
        <w:rPr>
          <w:rFonts w:ascii="Sylfaen" w:hAnsi="Sylfaen"/>
          <w:sz w:val="24"/>
          <w:lang w:val="af-ZA"/>
        </w:rPr>
        <w:t>հունիսի 11-ի</w:t>
      </w:r>
      <w:r w:rsidRPr="00BC2294">
        <w:rPr>
          <w:rFonts w:ascii="Sylfaen" w:hAnsi="Sylfaen"/>
          <w:sz w:val="24"/>
          <w:lang w:val="af-ZA"/>
        </w:rPr>
        <w:t xml:space="preserve"> </w:t>
      </w:r>
      <w:r w:rsidR="00BC2294">
        <w:rPr>
          <w:rFonts w:ascii="Sylfaen" w:hAnsi="Sylfaen"/>
          <w:sz w:val="24"/>
          <w:szCs w:val="24"/>
          <w:lang w:val="af-ZA"/>
        </w:rPr>
        <w:t>«ԷՐԷՄԻՐԷՆԵՐԺԻ</w:t>
      </w:r>
      <w:r w:rsidR="00BC2294" w:rsidRPr="00F559CF">
        <w:rPr>
          <w:rFonts w:ascii="Sylfaen" w:hAnsi="Sylfaen"/>
          <w:sz w:val="24"/>
          <w:szCs w:val="24"/>
          <w:lang w:val="af-ZA"/>
        </w:rPr>
        <w:t>» սահմանափակ պա</w:t>
      </w:r>
      <w:r w:rsidR="00BC2294">
        <w:rPr>
          <w:rFonts w:ascii="Sylfaen" w:hAnsi="Sylfaen"/>
          <w:sz w:val="24"/>
          <w:szCs w:val="24"/>
          <w:lang w:val="af-ZA"/>
        </w:rPr>
        <w:t>տասխանատվությամբ ընկերությանը «Գ</w:t>
      </w:r>
      <w:r w:rsidR="00BC2294" w:rsidRPr="00F559CF">
        <w:rPr>
          <w:rFonts w:ascii="Sylfaen" w:hAnsi="Sylfaen"/>
          <w:sz w:val="24"/>
          <w:szCs w:val="24"/>
          <w:lang w:val="af-ZA"/>
        </w:rPr>
        <w:t>եղի-2» փոքր հիդրոէլեկտրակայանում էլեկտրական էներգիայի (հզորության) արտադրության լիցենզիա տրամադրելու մասին</w:t>
      </w:r>
      <w:r w:rsidR="00BC2294" w:rsidRPr="008D1341">
        <w:rPr>
          <w:rFonts w:ascii="Sylfaen" w:hAnsi="Sylfaen"/>
          <w:sz w:val="24"/>
          <w:lang w:val="af-ZA"/>
        </w:rPr>
        <w:t xml:space="preserve"> </w:t>
      </w:r>
      <w:r w:rsidR="00BC2294" w:rsidRPr="00253926">
        <w:rPr>
          <w:rFonts w:ascii="Sylfaen" w:hAnsi="Sylfaen"/>
          <w:sz w:val="24"/>
          <w:lang w:val="af-ZA"/>
        </w:rPr>
        <w:t>№</w:t>
      </w:r>
      <w:r w:rsidR="00BC2294">
        <w:rPr>
          <w:rFonts w:ascii="Sylfaen" w:hAnsi="Sylfaen"/>
          <w:sz w:val="24"/>
          <w:lang w:val="af-ZA"/>
        </w:rPr>
        <w:t>165</w:t>
      </w:r>
      <w:r w:rsidR="00BC2294" w:rsidRPr="008D1341">
        <w:rPr>
          <w:rFonts w:ascii="Sylfaen" w:hAnsi="Sylfaen"/>
          <w:sz w:val="24"/>
          <w:lang w:val="af-ZA"/>
        </w:rPr>
        <w:t>Ա</w:t>
      </w:r>
      <w:r w:rsidR="00BC2294" w:rsidRPr="00F559CF">
        <w:rPr>
          <w:rFonts w:ascii="Sylfaen" w:hAnsi="Sylfaen"/>
          <w:sz w:val="24"/>
          <w:lang w:val="af-ZA"/>
        </w:rPr>
        <w:t xml:space="preserve"> </w:t>
      </w:r>
      <w:proofErr w:type="spellStart"/>
      <w:r w:rsidR="00BC2294">
        <w:rPr>
          <w:rFonts w:ascii="Sylfaen" w:hAnsi="Sylfaen"/>
          <w:sz w:val="24"/>
        </w:rPr>
        <w:t>որոշման</w:t>
      </w:r>
      <w:proofErr w:type="spellEnd"/>
      <w:r w:rsidR="00BC2294" w:rsidRPr="00F559CF">
        <w:rPr>
          <w:rFonts w:ascii="Sylfaen" w:hAnsi="Sylfaen"/>
          <w:sz w:val="24"/>
          <w:lang w:val="af-ZA"/>
        </w:rPr>
        <w:t xml:space="preserve"> 2-</w:t>
      </w:r>
      <w:proofErr w:type="spellStart"/>
      <w:r w:rsidR="00BC2294">
        <w:rPr>
          <w:rFonts w:ascii="Sylfaen" w:hAnsi="Sylfaen"/>
          <w:sz w:val="24"/>
        </w:rPr>
        <w:t>րդ</w:t>
      </w:r>
      <w:proofErr w:type="spellEnd"/>
      <w:r w:rsidR="00BC2294" w:rsidRPr="00F559CF">
        <w:rPr>
          <w:rFonts w:ascii="Sylfaen" w:hAnsi="Sylfaen"/>
          <w:sz w:val="24"/>
          <w:lang w:val="af-ZA"/>
        </w:rPr>
        <w:t xml:space="preserve"> </w:t>
      </w:r>
      <w:proofErr w:type="spellStart"/>
      <w:r w:rsidR="00BC2294">
        <w:rPr>
          <w:rFonts w:ascii="Sylfaen" w:hAnsi="Sylfaen"/>
          <w:sz w:val="24"/>
        </w:rPr>
        <w:t>կետով</w:t>
      </w:r>
      <w:proofErr w:type="spellEnd"/>
      <w:r w:rsidR="00BC2294" w:rsidRPr="00BC2294">
        <w:rPr>
          <w:rFonts w:ascii="Sylfaen" w:hAnsi="Sylfaen"/>
          <w:sz w:val="24"/>
          <w:lang w:val="af-ZA"/>
        </w:rPr>
        <w:t xml:space="preserve"> </w:t>
      </w:r>
      <w:proofErr w:type="spellStart"/>
      <w:r w:rsidR="00BC2294">
        <w:rPr>
          <w:rFonts w:ascii="Sylfaen" w:hAnsi="Sylfaen"/>
          <w:sz w:val="24"/>
        </w:rPr>
        <w:t>հաստատված</w:t>
      </w:r>
      <w:proofErr w:type="spellEnd"/>
      <w:r w:rsidR="00BC2294" w:rsidRPr="00F559CF">
        <w:rPr>
          <w:rFonts w:ascii="Sylfaen" w:hAnsi="Sylfaen"/>
          <w:sz w:val="24"/>
          <w:lang w:val="af-ZA"/>
        </w:rPr>
        <w:t xml:space="preserve"> </w:t>
      </w:r>
      <w:r w:rsidR="00BC2294" w:rsidRPr="00253926">
        <w:rPr>
          <w:rFonts w:ascii="Sylfaen" w:hAnsi="Sylfaen"/>
          <w:sz w:val="24"/>
          <w:lang w:val="af-ZA"/>
        </w:rPr>
        <w:t>№</w:t>
      </w:r>
      <w:r w:rsidR="00BC2294">
        <w:rPr>
          <w:rFonts w:ascii="Sylfaen" w:hAnsi="Sylfaen"/>
          <w:sz w:val="24"/>
          <w:lang w:val="af-ZA"/>
        </w:rPr>
        <w:t>0547 լիցենիզայի պայմանների՝</w:t>
      </w:r>
    </w:p>
    <w:p w:rsidR="00284B9D" w:rsidRDefault="00BC2294" w:rsidP="00242C34">
      <w:pPr>
        <w:pStyle w:val="2"/>
        <w:numPr>
          <w:ilvl w:val="0"/>
          <w:numId w:val="10"/>
        </w:numPr>
        <w:spacing w:line="360" w:lineRule="auto"/>
        <w:jc w:val="both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  <w:lang w:val="af-ZA"/>
        </w:rPr>
        <w:t>6-րդ կետ</w:t>
      </w:r>
      <w:r w:rsidR="00033023">
        <w:rPr>
          <w:rFonts w:ascii="Sylfaen" w:hAnsi="Sylfaen"/>
          <w:sz w:val="24"/>
          <w:lang w:val="ru-RU"/>
        </w:rPr>
        <w:t>ում</w:t>
      </w:r>
      <w:r w:rsidR="00033023" w:rsidRPr="00033023">
        <w:rPr>
          <w:rFonts w:ascii="Sylfaen" w:hAnsi="Sylfaen"/>
          <w:sz w:val="24"/>
          <w:lang w:val="af-ZA"/>
        </w:rPr>
        <w:t xml:space="preserve"> «900 </w:t>
      </w:r>
      <w:r w:rsidR="00033023">
        <w:rPr>
          <w:rFonts w:ascii="Sylfaen" w:hAnsi="Sylfaen"/>
          <w:sz w:val="24"/>
          <w:lang w:val="ru-RU"/>
        </w:rPr>
        <w:t>կՎտ</w:t>
      </w:r>
      <w:r w:rsidR="00033023" w:rsidRPr="00033023">
        <w:rPr>
          <w:rFonts w:ascii="Sylfaen" w:hAnsi="Sylfaen"/>
          <w:sz w:val="24"/>
          <w:lang w:val="af-ZA"/>
        </w:rPr>
        <w:t xml:space="preserve"> </w:t>
      </w:r>
      <w:r w:rsidR="00033023">
        <w:rPr>
          <w:rFonts w:ascii="Sylfaen" w:hAnsi="Sylfaen"/>
          <w:sz w:val="24"/>
          <w:lang w:val="ru-RU"/>
        </w:rPr>
        <w:t>տեղակայված</w:t>
      </w:r>
      <w:r w:rsidR="00033023" w:rsidRPr="00033023">
        <w:rPr>
          <w:rFonts w:ascii="Sylfaen" w:hAnsi="Sylfaen"/>
          <w:sz w:val="24"/>
          <w:lang w:val="af-ZA"/>
        </w:rPr>
        <w:t xml:space="preserve">» </w:t>
      </w:r>
      <w:r w:rsidR="00033023">
        <w:rPr>
          <w:rFonts w:ascii="Sylfaen" w:hAnsi="Sylfaen"/>
          <w:sz w:val="24"/>
          <w:lang w:val="ru-RU"/>
        </w:rPr>
        <w:t>բառերը</w:t>
      </w:r>
      <w:r w:rsidR="00033023" w:rsidRPr="00033023">
        <w:rPr>
          <w:rFonts w:ascii="Sylfaen" w:hAnsi="Sylfaen"/>
          <w:sz w:val="24"/>
          <w:lang w:val="af-ZA"/>
        </w:rPr>
        <w:t xml:space="preserve"> </w:t>
      </w:r>
      <w:r w:rsidR="00033023">
        <w:rPr>
          <w:rFonts w:ascii="Sylfaen" w:hAnsi="Sylfaen"/>
          <w:sz w:val="24"/>
          <w:lang w:val="ru-RU"/>
        </w:rPr>
        <w:t>փոխարինել</w:t>
      </w:r>
      <w:r w:rsidR="00033023" w:rsidRPr="00033023">
        <w:rPr>
          <w:rFonts w:ascii="Sylfaen" w:hAnsi="Sylfaen"/>
          <w:sz w:val="24"/>
          <w:lang w:val="af-ZA"/>
        </w:rPr>
        <w:t xml:space="preserve"> «1795 </w:t>
      </w:r>
      <w:r w:rsidR="00033023">
        <w:rPr>
          <w:rFonts w:ascii="Sylfaen" w:hAnsi="Sylfaen"/>
          <w:sz w:val="24"/>
          <w:lang w:val="ru-RU"/>
        </w:rPr>
        <w:t>կՎտ</w:t>
      </w:r>
      <w:r w:rsidR="00033023" w:rsidRPr="00033023">
        <w:rPr>
          <w:rFonts w:ascii="Sylfaen" w:hAnsi="Sylfaen"/>
          <w:sz w:val="24"/>
          <w:lang w:val="af-ZA"/>
        </w:rPr>
        <w:t xml:space="preserve"> </w:t>
      </w:r>
      <w:r w:rsidR="00033023">
        <w:rPr>
          <w:rFonts w:ascii="Sylfaen" w:hAnsi="Sylfaen"/>
          <w:sz w:val="24"/>
          <w:lang w:val="ru-RU"/>
        </w:rPr>
        <w:t>հաշվարկային</w:t>
      </w:r>
      <w:r w:rsidR="00033023" w:rsidRPr="00033023">
        <w:rPr>
          <w:rFonts w:ascii="Sylfaen" w:hAnsi="Sylfaen"/>
          <w:sz w:val="24"/>
          <w:lang w:val="af-ZA"/>
        </w:rPr>
        <w:t xml:space="preserve">» </w:t>
      </w:r>
      <w:r w:rsidR="00033023">
        <w:rPr>
          <w:rFonts w:ascii="Sylfaen" w:hAnsi="Sylfaen"/>
          <w:sz w:val="24"/>
          <w:lang w:val="ru-RU"/>
        </w:rPr>
        <w:t>բառերով</w:t>
      </w:r>
      <w:r w:rsidR="00033023" w:rsidRPr="00033023">
        <w:rPr>
          <w:rFonts w:ascii="Sylfaen" w:hAnsi="Sylfaen"/>
          <w:sz w:val="24"/>
          <w:lang w:val="af-ZA"/>
        </w:rPr>
        <w:t>.</w:t>
      </w:r>
    </w:p>
    <w:p w:rsidR="00BC2294" w:rsidRDefault="00033023" w:rsidP="00242C34">
      <w:pPr>
        <w:pStyle w:val="2"/>
        <w:numPr>
          <w:ilvl w:val="0"/>
          <w:numId w:val="10"/>
        </w:numPr>
        <w:spacing w:line="360" w:lineRule="auto"/>
        <w:jc w:val="both"/>
        <w:rPr>
          <w:rFonts w:ascii="Sylfaen" w:hAnsi="Sylfaen"/>
          <w:sz w:val="24"/>
          <w:lang w:val="af-ZA"/>
        </w:rPr>
      </w:pPr>
      <w:r w:rsidRPr="00033023">
        <w:rPr>
          <w:rFonts w:ascii="Sylfaen" w:hAnsi="Sylfaen"/>
          <w:sz w:val="24"/>
          <w:lang w:val="af-ZA"/>
        </w:rPr>
        <w:t>2)</w:t>
      </w:r>
      <w:r w:rsidR="00BC2294">
        <w:rPr>
          <w:rFonts w:ascii="Sylfaen" w:hAnsi="Sylfaen"/>
          <w:sz w:val="24"/>
          <w:lang w:val="af-ZA"/>
        </w:rPr>
        <w:t xml:space="preserve"> 9-րդ կետը</w:t>
      </w:r>
      <w:r w:rsidR="001A61AD">
        <w:rPr>
          <w:rFonts w:ascii="Sylfaen" w:hAnsi="Sylfaen"/>
          <w:sz w:val="24"/>
          <w:lang w:val="af-ZA"/>
        </w:rPr>
        <w:t xml:space="preserve"> շարա</w:t>
      </w:r>
      <w:r>
        <w:rPr>
          <w:rFonts w:ascii="Sylfaen" w:hAnsi="Sylfaen"/>
          <w:sz w:val="24"/>
          <w:lang w:val="ru-RU"/>
        </w:rPr>
        <w:t>դր</w:t>
      </w:r>
      <w:r w:rsidR="001A61AD">
        <w:rPr>
          <w:rFonts w:ascii="Sylfaen" w:hAnsi="Sylfaen"/>
          <w:sz w:val="24"/>
          <w:lang w:val="af-ZA"/>
        </w:rPr>
        <w:t>ել հետևյալ խմբագրությամբ.</w:t>
      </w:r>
    </w:p>
    <w:p w:rsidR="00BC2294" w:rsidRDefault="00242C34" w:rsidP="00242C34">
      <w:pPr>
        <w:pStyle w:val="2"/>
        <w:spacing w:line="360" w:lineRule="auto"/>
        <w:ind w:left="709"/>
        <w:jc w:val="both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lang w:val="af-ZA"/>
        </w:rPr>
        <w:t xml:space="preserve"> </w:t>
      </w:r>
      <w:r w:rsidR="00033023" w:rsidRPr="00033023">
        <w:rPr>
          <w:rFonts w:ascii="Sylfaen" w:hAnsi="Sylfaen"/>
          <w:sz w:val="24"/>
          <w:lang w:val="af-ZA"/>
        </w:rPr>
        <w:t xml:space="preserve">«9. </w:t>
      </w:r>
      <w:r w:rsidR="00BC2294">
        <w:rPr>
          <w:rFonts w:ascii="Sylfaen" w:hAnsi="Sylfaen"/>
          <w:sz w:val="24"/>
          <w:lang w:val="af-ZA"/>
        </w:rPr>
        <w:t>«</w:t>
      </w:r>
      <w:proofErr w:type="spellStart"/>
      <w:r w:rsidR="00BC2294" w:rsidRPr="00A95D7F">
        <w:rPr>
          <w:rFonts w:ascii="Sylfaen" w:hAnsi="Sylfaen"/>
          <w:spacing w:val="-2"/>
          <w:sz w:val="24"/>
          <w:szCs w:val="24"/>
        </w:rPr>
        <w:t>Գեղի</w:t>
      </w:r>
      <w:proofErr w:type="spellEnd"/>
      <w:r w:rsidR="00BC2294" w:rsidRPr="00A95D7F">
        <w:rPr>
          <w:rFonts w:ascii="Sylfaen" w:hAnsi="Sylfaen"/>
          <w:spacing w:val="-2"/>
          <w:sz w:val="24"/>
          <w:szCs w:val="24"/>
          <w:lang w:val="af-ZA"/>
        </w:rPr>
        <w:t>-2</w:t>
      </w:r>
      <w:r w:rsidR="00BC2294" w:rsidRPr="00A95D7F">
        <w:rPr>
          <w:rFonts w:ascii="Sylfaen" w:hAnsi="Sylfaen"/>
          <w:sz w:val="24"/>
          <w:szCs w:val="24"/>
          <w:lang w:val="af-ZA"/>
        </w:rPr>
        <w:t xml:space="preserve">» փոքր հիդրոէլեկտրակայանի </w:t>
      </w:r>
      <w:proofErr w:type="spellStart"/>
      <w:r w:rsidR="00BC2294" w:rsidRPr="00A95D7F">
        <w:rPr>
          <w:rFonts w:ascii="Sylfaen" w:hAnsi="Sylfaen"/>
          <w:sz w:val="24"/>
          <w:szCs w:val="24"/>
        </w:rPr>
        <w:t>փաստացի</w:t>
      </w:r>
      <w:proofErr w:type="spellEnd"/>
      <w:r w:rsidR="00BC2294" w:rsidRPr="00A95D7F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BC2294" w:rsidRPr="00A95D7F">
        <w:rPr>
          <w:rFonts w:ascii="Sylfaen" w:hAnsi="Sylfaen"/>
          <w:sz w:val="24"/>
          <w:szCs w:val="24"/>
        </w:rPr>
        <w:t>տեղակայված</w:t>
      </w:r>
      <w:proofErr w:type="spellEnd"/>
      <w:r w:rsidR="00BC2294" w:rsidRPr="00A95D7F">
        <w:rPr>
          <w:rFonts w:ascii="Sylfaen" w:hAnsi="Sylfaen"/>
          <w:sz w:val="24"/>
          <w:szCs w:val="24"/>
          <w:lang w:val="af-ZA"/>
        </w:rPr>
        <w:t xml:space="preserve"> հ</w:t>
      </w:r>
      <w:r w:rsidR="00BC2294" w:rsidRPr="00A95D7F">
        <w:rPr>
          <w:rFonts w:ascii="Sylfaen" w:hAnsi="Sylfaen"/>
          <w:sz w:val="24"/>
          <w:szCs w:val="24"/>
          <w:lang w:val="hy-AM"/>
        </w:rPr>
        <w:t>զորությունը</w:t>
      </w:r>
      <w:r w:rsidR="00BC2294" w:rsidRPr="00A95D7F">
        <w:rPr>
          <w:rFonts w:ascii="Sylfaen" w:hAnsi="Sylfaen"/>
          <w:sz w:val="24"/>
          <w:szCs w:val="24"/>
          <w:lang w:val="af-ZA"/>
        </w:rPr>
        <w:t xml:space="preserve"> </w:t>
      </w:r>
      <w:r w:rsidR="00BC2294">
        <w:rPr>
          <w:rFonts w:ascii="Sylfaen" w:hAnsi="Sylfaen"/>
          <w:sz w:val="24"/>
          <w:szCs w:val="24"/>
          <w:lang w:val="af-ZA"/>
        </w:rPr>
        <w:t>1800</w:t>
      </w:r>
      <w:r w:rsidR="00BC2294" w:rsidRPr="00A95D7F">
        <w:rPr>
          <w:rFonts w:ascii="Sylfaen" w:hAnsi="Sylfaen"/>
          <w:sz w:val="24"/>
          <w:szCs w:val="24"/>
          <w:lang w:val="af-ZA"/>
        </w:rPr>
        <w:t xml:space="preserve"> </w:t>
      </w:r>
      <w:r w:rsidR="00BC2294" w:rsidRPr="00A95D7F">
        <w:rPr>
          <w:rFonts w:ascii="Sylfaen" w:hAnsi="Sylfaen"/>
          <w:sz w:val="24"/>
          <w:szCs w:val="24"/>
          <w:lang w:val="hy-AM"/>
        </w:rPr>
        <w:t>կՎտ</w:t>
      </w:r>
      <w:r w:rsidR="00BC2294" w:rsidRPr="00A95D7F">
        <w:rPr>
          <w:rFonts w:ascii="Sylfaen" w:hAnsi="Sylfaen"/>
          <w:sz w:val="24"/>
          <w:szCs w:val="24"/>
          <w:lang w:val="af-ZA"/>
        </w:rPr>
        <w:t xml:space="preserve"> </w:t>
      </w:r>
      <w:r w:rsidR="00BC2294" w:rsidRPr="00A95D7F">
        <w:rPr>
          <w:rFonts w:ascii="Sylfaen" w:hAnsi="Sylfaen"/>
          <w:sz w:val="24"/>
          <w:szCs w:val="24"/>
          <w:lang w:val="hy-AM"/>
        </w:rPr>
        <w:t>է</w:t>
      </w:r>
      <w:r w:rsidR="00BC2294" w:rsidRPr="00A95D7F">
        <w:rPr>
          <w:rFonts w:ascii="Sylfaen" w:hAnsi="Sylfaen"/>
          <w:sz w:val="24"/>
          <w:szCs w:val="24"/>
          <w:lang w:val="af-ZA"/>
        </w:rPr>
        <w:t xml:space="preserve">, </w:t>
      </w:r>
      <w:r w:rsidR="005B1EFE">
        <w:rPr>
          <w:rFonts w:ascii="Sylfaen" w:hAnsi="Sylfaen"/>
          <w:sz w:val="24"/>
          <w:szCs w:val="24"/>
          <w:lang w:val="af-ZA"/>
        </w:rPr>
        <w:t>իսկ</w:t>
      </w:r>
      <w:r w:rsidR="00BC2294" w:rsidRPr="00A95D7F">
        <w:rPr>
          <w:rFonts w:ascii="Sylfaen" w:hAnsi="Sylfaen"/>
          <w:sz w:val="24"/>
          <w:szCs w:val="24"/>
          <w:lang w:val="af-ZA"/>
        </w:rPr>
        <w:t xml:space="preserve"> էլեկտրական էներգիայի արտադրության գործունեությունն իրականացվում է </w:t>
      </w:r>
      <w:r w:rsidR="00BC2294" w:rsidRPr="00A95D7F">
        <w:rPr>
          <w:rFonts w:ascii="Sylfaen" w:hAnsi="Sylfaen"/>
          <w:sz w:val="24"/>
          <w:szCs w:val="24"/>
          <w:lang w:val="hy-AM"/>
        </w:rPr>
        <w:t>հետևյալ</w:t>
      </w:r>
      <w:r w:rsidR="00BC2294" w:rsidRPr="00A95D7F">
        <w:rPr>
          <w:rFonts w:ascii="Sylfaen" w:hAnsi="Sylfaen"/>
          <w:sz w:val="24"/>
          <w:szCs w:val="24"/>
          <w:lang w:val="af-ZA"/>
        </w:rPr>
        <w:t xml:space="preserve"> </w:t>
      </w:r>
      <w:r w:rsidR="00BC2294" w:rsidRPr="00A95D7F">
        <w:rPr>
          <w:rFonts w:ascii="Sylfaen" w:hAnsi="Sylfaen"/>
          <w:sz w:val="24"/>
          <w:szCs w:val="24"/>
          <w:lang w:val="hy-AM"/>
        </w:rPr>
        <w:t>սարքավորումներով</w:t>
      </w:r>
      <w:r w:rsidR="00BC2294" w:rsidRPr="00A95D7F">
        <w:rPr>
          <w:rFonts w:ascii="Sylfaen" w:hAnsi="Sylfaen"/>
          <w:sz w:val="24"/>
          <w:szCs w:val="24"/>
          <w:lang w:val="af-ZA"/>
        </w:rPr>
        <w:t>.</w:t>
      </w:r>
    </w:p>
    <w:p w:rsidR="00BC2294" w:rsidRPr="00A95D7F" w:rsidRDefault="00242C34" w:rsidP="00242C34">
      <w:pPr>
        <w:spacing w:line="360" w:lineRule="auto"/>
        <w:ind w:left="709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 xml:space="preserve"> </w:t>
      </w:r>
      <w:r w:rsidR="00BC2294" w:rsidRPr="00A95D7F">
        <w:rPr>
          <w:rFonts w:ascii="Sylfaen" w:hAnsi="Sylfaen"/>
          <w:lang w:val="af-ZA"/>
        </w:rPr>
        <w:t xml:space="preserve">1) հիդրոտուրբին </w:t>
      </w:r>
      <w:r w:rsidR="00BC2294" w:rsidRPr="00A95D7F">
        <w:rPr>
          <w:rFonts w:ascii="Sylfaen" w:hAnsi="Sylfaen"/>
          <w:lang w:val="hy-AM"/>
        </w:rPr>
        <w:t>N1`</w:t>
      </w:r>
      <w:r>
        <w:rPr>
          <w:rFonts w:ascii="Sylfaen" w:hAnsi="Sylfaen"/>
          <w:lang w:val="hy-AM"/>
        </w:rPr>
        <w:t xml:space="preserve"> </w:t>
      </w:r>
      <w:r w:rsidR="00BC2294" w:rsidRPr="00A95D7F">
        <w:rPr>
          <w:rFonts w:ascii="Sylfaen" w:hAnsi="Sylfaen"/>
          <w:lang w:val="af-ZA"/>
        </w:rPr>
        <w:t>P450-1500</w:t>
      </w:r>
      <w:r w:rsidR="00BC2294" w:rsidRPr="00A95D7F">
        <w:rPr>
          <w:rFonts w:ascii="Sylfaen" w:hAnsi="Sylfaen"/>
          <w:lang w:val="hy-AM"/>
        </w:rPr>
        <w:t xml:space="preserve">, </w:t>
      </w:r>
      <w:r w:rsidR="00BC2294" w:rsidRPr="00A95D7F">
        <w:rPr>
          <w:rFonts w:ascii="Sylfaen" w:hAnsi="Sylfaen"/>
          <w:lang w:val="af-ZA"/>
        </w:rPr>
        <w:t>450</w:t>
      </w:r>
      <w:r w:rsidR="00BC2294" w:rsidRPr="00A95D7F">
        <w:rPr>
          <w:rFonts w:ascii="Sylfaen" w:hAnsi="Sylfaen"/>
          <w:lang w:val="hy-AM"/>
        </w:rPr>
        <w:t xml:space="preserve"> կՎտ, 2013թ,</w:t>
      </w:r>
      <w:r w:rsidR="001A61AD">
        <w:rPr>
          <w:rFonts w:ascii="Sylfaen" w:hAnsi="Sylfaen"/>
          <w:lang w:val="af-ZA"/>
        </w:rPr>
        <w:br/>
      </w:r>
      <w:r>
        <w:rPr>
          <w:rFonts w:ascii="Sylfaen" w:hAnsi="Sylfaen"/>
          <w:lang w:val="af-ZA"/>
        </w:rPr>
        <w:t xml:space="preserve"> </w:t>
      </w:r>
      <w:r w:rsidR="00BC2294">
        <w:rPr>
          <w:rFonts w:ascii="Sylfaen" w:hAnsi="Sylfaen"/>
          <w:lang w:val="af-ZA"/>
        </w:rPr>
        <w:t xml:space="preserve">2) </w:t>
      </w:r>
      <w:r w:rsidR="00BC2294" w:rsidRPr="00A95D7F">
        <w:rPr>
          <w:rFonts w:ascii="Sylfaen" w:hAnsi="Sylfaen"/>
          <w:lang w:val="af-ZA"/>
        </w:rPr>
        <w:t>գեներատոր</w:t>
      </w:r>
      <w:r w:rsidR="00BC2294" w:rsidRPr="00A95D7F">
        <w:rPr>
          <w:rFonts w:ascii="Sylfaen" w:hAnsi="Sylfaen"/>
          <w:lang w:val="hy-AM"/>
        </w:rPr>
        <w:t xml:space="preserve"> N1` A4-400-4, 63</w:t>
      </w:r>
      <w:r w:rsidR="00BC2294" w:rsidRPr="00A95D7F">
        <w:rPr>
          <w:rFonts w:ascii="Sylfaen" w:hAnsi="Sylfaen"/>
          <w:lang w:val="af-ZA"/>
        </w:rPr>
        <w:t>0</w:t>
      </w:r>
      <w:r w:rsidR="00BC2294" w:rsidRPr="00A95D7F">
        <w:rPr>
          <w:rFonts w:ascii="Sylfaen" w:hAnsi="Sylfaen"/>
          <w:lang w:val="hy-AM"/>
        </w:rPr>
        <w:t xml:space="preserve"> կՎտ, 2005թ,</w:t>
      </w:r>
    </w:p>
    <w:p w:rsidR="00BC2294" w:rsidRPr="001A61AD" w:rsidRDefault="00242C34" w:rsidP="00242C34">
      <w:pPr>
        <w:spacing w:line="360" w:lineRule="auto"/>
        <w:ind w:left="709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lastRenderedPageBreak/>
        <w:t xml:space="preserve"> </w:t>
      </w:r>
      <w:r w:rsidR="00BC2294" w:rsidRPr="00A95D7F">
        <w:rPr>
          <w:rFonts w:ascii="Sylfaen" w:hAnsi="Sylfaen"/>
          <w:lang w:val="hy-AM"/>
        </w:rPr>
        <w:t>3</w:t>
      </w:r>
      <w:r w:rsidR="00BC2294" w:rsidRPr="00A95D7F">
        <w:rPr>
          <w:rFonts w:ascii="Sylfaen" w:hAnsi="Sylfaen"/>
          <w:lang w:val="af-ZA"/>
        </w:rPr>
        <w:t xml:space="preserve">) հիդրոտուրբին </w:t>
      </w:r>
      <w:r w:rsidR="00BC2294" w:rsidRPr="00A95D7F">
        <w:rPr>
          <w:rFonts w:ascii="Sylfaen" w:hAnsi="Sylfaen"/>
          <w:lang w:val="hy-AM"/>
        </w:rPr>
        <w:t>N2`</w:t>
      </w:r>
      <w:r>
        <w:rPr>
          <w:rFonts w:ascii="Sylfaen" w:hAnsi="Sylfaen"/>
          <w:lang w:val="hy-AM"/>
        </w:rPr>
        <w:t xml:space="preserve"> </w:t>
      </w:r>
      <w:r w:rsidR="00BC2294" w:rsidRPr="00A95D7F">
        <w:rPr>
          <w:rFonts w:ascii="Sylfaen" w:hAnsi="Sylfaen"/>
          <w:lang w:val="af-ZA"/>
        </w:rPr>
        <w:t>P450-1500</w:t>
      </w:r>
      <w:r w:rsidR="00BC2294" w:rsidRPr="00A95D7F">
        <w:rPr>
          <w:rFonts w:ascii="Sylfaen" w:hAnsi="Sylfaen"/>
          <w:lang w:val="hy-AM"/>
        </w:rPr>
        <w:t xml:space="preserve">, </w:t>
      </w:r>
      <w:r w:rsidR="00BC2294" w:rsidRPr="00A95D7F">
        <w:rPr>
          <w:rFonts w:ascii="Sylfaen" w:hAnsi="Sylfaen"/>
          <w:lang w:val="af-ZA"/>
        </w:rPr>
        <w:t>450</w:t>
      </w:r>
      <w:r w:rsidR="00BC2294" w:rsidRPr="00A95D7F">
        <w:rPr>
          <w:rFonts w:ascii="Sylfaen" w:hAnsi="Sylfaen"/>
          <w:lang w:val="hy-AM"/>
        </w:rPr>
        <w:t xml:space="preserve"> կՎտ, 2013թ,</w:t>
      </w:r>
      <w:r w:rsidR="00BC2294">
        <w:rPr>
          <w:rFonts w:ascii="Sylfaen" w:hAnsi="Sylfaen"/>
          <w:lang w:val="af-ZA"/>
        </w:rPr>
        <w:br/>
      </w:r>
      <w:r>
        <w:rPr>
          <w:rFonts w:ascii="Sylfaen" w:hAnsi="Sylfaen"/>
          <w:lang w:val="af-ZA"/>
        </w:rPr>
        <w:t xml:space="preserve"> </w:t>
      </w:r>
      <w:r w:rsidR="00BC2294">
        <w:rPr>
          <w:rFonts w:ascii="Sylfaen" w:hAnsi="Sylfaen" w:cs="Sylfaen"/>
          <w:lang w:val="af-ZA"/>
        </w:rPr>
        <w:t xml:space="preserve">4) </w:t>
      </w:r>
      <w:r w:rsidR="00BC2294" w:rsidRPr="00BC2294">
        <w:rPr>
          <w:rFonts w:ascii="Sylfaen" w:hAnsi="Sylfaen" w:cs="Sylfaen"/>
          <w:lang w:val="af-ZA"/>
        </w:rPr>
        <w:t>գեներատոր</w:t>
      </w:r>
      <w:r w:rsidR="00BC2294" w:rsidRPr="00BC2294">
        <w:rPr>
          <w:rFonts w:ascii="Sylfaen" w:hAnsi="Sylfaen"/>
          <w:lang w:val="hy-AM"/>
        </w:rPr>
        <w:t xml:space="preserve"> N2` A4-400-4, 63</w:t>
      </w:r>
      <w:r w:rsidR="00BC2294" w:rsidRPr="00BC2294">
        <w:rPr>
          <w:rFonts w:ascii="Sylfaen" w:hAnsi="Sylfaen"/>
          <w:lang w:val="af-ZA"/>
        </w:rPr>
        <w:t>0</w:t>
      </w:r>
      <w:r w:rsidR="001A61AD">
        <w:rPr>
          <w:rFonts w:ascii="Sylfaen" w:hAnsi="Sylfaen"/>
          <w:lang w:val="hy-AM"/>
        </w:rPr>
        <w:t xml:space="preserve"> կՎտ, 2005թ</w:t>
      </w:r>
      <w:r w:rsidR="001A61AD" w:rsidRPr="001A61AD">
        <w:rPr>
          <w:rFonts w:ascii="Sylfaen" w:hAnsi="Sylfaen"/>
          <w:lang w:val="af-ZA"/>
        </w:rPr>
        <w:t>,</w:t>
      </w:r>
    </w:p>
    <w:p w:rsidR="00BC2294" w:rsidRDefault="00242C34" w:rsidP="00242C34">
      <w:pPr>
        <w:spacing w:line="360" w:lineRule="auto"/>
        <w:ind w:left="709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 xml:space="preserve"> </w:t>
      </w:r>
      <w:r w:rsidR="00BC2294">
        <w:rPr>
          <w:rFonts w:ascii="Sylfaen" w:hAnsi="Sylfaen"/>
          <w:lang w:val="af-ZA"/>
        </w:rPr>
        <w:t xml:space="preserve">5) </w:t>
      </w:r>
      <w:r w:rsidR="00BC2294" w:rsidRPr="00A95D7F">
        <w:rPr>
          <w:rFonts w:ascii="Sylfaen" w:hAnsi="Sylfaen"/>
          <w:lang w:val="af-ZA"/>
        </w:rPr>
        <w:t xml:space="preserve">հիդրոտուրբին </w:t>
      </w:r>
      <w:r w:rsidR="00BC2294" w:rsidRPr="00A95D7F">
        <w:rPr>
          <w:rFonts w:ascii="Sylfaen" w:hAnsi="Sylfaen"/>
          <w:lang w:val="hy-AM"/>
        </w:rPr>
        <w:t>N</w:t>
      </w:r>
      <w:r w:rsidR="00BC2294" w:rsidRPr="00BC2294">
        <w:rPr>
          <w:rFonts w:ascii="Sylfaen" w:hAnsi="Sylfaen"/>
          <w:lang w:val="af-ZA"/>
        </w:rPr>
        <w:t>3</w:t>
      </w:r>
      <w:r w:rsidR="00BC2294" w:rsidRPr="00A95D7F">
        <w:rPr>
          <w:rFonts w:ascii="Sylfaen" w:hAnsi="Sylfaen"/>
          <w:lang w:val="hy-AM"/>
        </w:rPr>
        <w:t>`</w:t>
      </w:r>
      <w:r>
        <w:rPr>
          <w:rFonts w:ascii="Sylfaen" w:hAnsi="Sylfaen"/>
          <w:lang w:val="hy-AM"/>
        </w:rPr>
        <w:t xml:space="preserve"> </w:t>
      </w:r>
      <w:r w:rsidR="00BC2294" w:rsidRPr="00A95D7F">
        <w:rPr>
          <w:rFonts w:ascii="Sylfaen" w:hAnsi="Sylfaen"/>
          <w:lang w:val="af-ZA"/>
        </w:rPr>
        <w:t>P450-1500</w:t>
      </w:r>
      <w:r w:rsidR="00BC2294" w:rsidRPr="00A95D7F">
        <w:rPr>
          <w:rFonts w:ascii="Sylfaen" w:hAnsi="Sylfaen"/>
          <w:lang w:val="hy-AM"/>
        </w:rPr>
        <w:t xml:space="preserve">, </w:t>
      </w:r>
      <w:r w:rsidR="00BC2294" w:rsidRPr="00A95D7F">
        <w:rPr>
          <w:rFonts w:ascii="Sylfaen" w:hAnsi="Sylfaen"/>
          <w:lang w:val="af-ZA"/>
        </w:rPr>
        <w:t>450</w:t>
      </w:r>
      <w:r w:rsidR="00BC2294" w:rsidRPr="00A95D7F">
        <w:rPr>
          <w:rFonts w:ascii="Sylfaen" w:hAnsi="Sylfaen"/>
          <w:lang w:val="hy-AM"/>
        </w:rPr>
        <w:t xml:space="preserve"> կՎտ, 2013թ,</w:t>
      </w:r>
    </w:p>
    <w:p w:rsidR="00BC2294" w:rsidRPr="001A61AD" w:rsidRDefault="00242C34" w:rsidP="00242C34">
      <w:pPr>
        <w:spacing w:line="360" w:lineRule="auto"/>
        <w:ind w:left="709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 xml:space="preserve"> </w:t>
      </w:r>
      <w:r w:rsidR="00BC2294">
        <w:rPr>
          <w:rFonts w:ascii="Sylfaen" w:hAnsi="Sylfaen"/>
          <w:lang w:val="af-ZA"/>
        </w:rPr>
        <w:t xml:space="preserve">6) </w:t>
      </w:r>
      <w:r w:rsidR="00BC2294" w:rsidRPr="00A95D7F">
        <w:rPr>
          <w:rFonts w:ascii="Sylfaen" w:hAnsi="Sylfaen"/>
          <w:lang w:val="af-ZA"/>
        </w:rPr>
        <w:t>գեներատոր</w:t>
      </w:r>
      <w:r w:rsidR="00BC2294" w:rsidRPr="00A95D7F">
        <w:rPr>
          <w:rFonts w:ascii="Sylfaen" w:hAnsi="Sylfaen"/>
          <w:lang w:val="hy-AM"/>
        </w:rPr>
        <w:t xml:space="preserve"> N</w:t>
      </w:r>
      <w:r w:rsidR="00BC2294" w:rsidRPr="00BC2294">
        <w:rPr>
          <w:rFonts w:ascii="Sylfaen" w:hAnsi="Sylfaen"/>
          <w:lang w:val="af-ZA"/>
        </w:rPr>
        <w:t>3</w:t>
      </w:r>
      <w:r w:rsidR="00BC2294" w:rsidRPr="00A95D7F">
        <w:rPr>
          <w:rFonts w:ascii="Sylfaen" w:hAnsi="Sylfaen"/>
          <w:lang w:val="hy-AM"/>
        </w:rPr>
        <w:t>` A4-400-4, 63</w:t>
      </w:r>
      <w:r w:rsidR="00BC2294" w:rsidRPr="00A95D7F">
        <w:rPr>
          <w:rFonts w:ascii="Sylfaen" w:hAnsi="Sylfaen"/>
          <w:lang w:val="af-ZA"/>
        </w:rPr>
        <w:t>0</w:t>
      </w:r>
      <w:r w:rsidR="00BC2294" w:rsidRPr="00A95D7F">
        <w:rPr>
          <w:rFonts w:ascii="Sylfaen" w:hAnsi="Sylfaen"/>
          <w:lang w:val="hy-AM"/>
        </w:rPr>
        <w:t xml:space="preserve"> կՎտ, 2005թ,</w:t>
      </w:r>
    </w:p>
    <w:p w:rsidR="00BC2294" w:rsidRPr="001A61AD" w:rsidRDefault="00242C34" w:rsidP="00242C34">
      <w:pPr>
        <w:spacing w:line="360" w:lineRule="auto"/>
        <w:ind w:left="709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 xml:space="preserve"> </w:t>
      </w:r>
      <w:r w:rsidR="00BC2294" w:rsidRPr="001A61AD">
        <w:rPr>
          <w:rFonts w:ascii="Sylfaen" w:hAnsi="Sylfaen"/>
          <w:lang w:val="af-ZA"/>
        </w:rPr>
        <w:t xml:space="preserve">7) </w:t>
      </w:r>
      <w:r w:rsidR="00BC2294" w:rsidRPr="00A95D7F">
        <w:rPr>
          <w:rFonts w:ascii="Sylfaen" w:hAnsi="Sylfaen"/>
          <w:lang w:val="af-ZA"/>
        </w:rPr>
        <w:t xml:space="preserve">հիդրոտուրբին </w:t>
      </w:r>
      <w:r w:rsidR="00BC2294" w:rsidRPr="00A95D7F">
        <w:rPr>
          <w:rFonts w:ascii="Sylfaen" w:hAnsi="Sylfaen"/>
          <w:lang w:val="hy-AM"/>
        </w:rPr>
        <w:t>N</w:t>
      </w:r>
      <w:r w:rsidR="00BC2294" w:rsidRPr="001A61AD">
        <w:rPr>
          <w:rFonts w:ascii="Sylfaen" w:hAnsi="Sylfaen"/>
          <w:lang w:val="af-ZA"/>
        </w:rPr>
        <w:t xml:space="preserve">4` </w:t>
      </w:r>
      <w:r w:rsidR="00BC2294" w:rsidRPr="00A95D7F">
        <w:rPr>
          <w:rFonts w:ascii="Sylfaen" w:hAnsi="Sylfaen"/>
          <w:lang w:val="af-ZA"/>
        </w:rPr>
        <w:t>P450-1500</w:t>
      </w:r>
      <w:r w:rsidR="00BC2294" w:rsidRPr="00A95D7F">
        <w:rPr>
          <w:rFonts w:ascii="Sylfaen" w:hAnsi="Sylfaen"/>
          <w:lang w:val="hy-AM"/>
        </w:rPr>
        <w:t xml:space="preserve">, </w:t>
      </w:r>
      <w:r w:rsidR="00BC2294" w:rsidRPr="00A95D7F">
        <w:rPr>
          <w:rFonts w:ascii="Sylfaen" w:hAnsi="Sylfaen"/>
          <w:lang w:val="af-ZA"/>
        </w:rPr>
        <w:t>450</w:t>
      </w:r>
      <w:r w:rsidR="00BC2294" w:rsidRPr="00A95D7F">
        <w:rPr>
          <w:rFonts w:ascii="Sylfaen" w:hAnsi="Sylfaen"/>
          <w:lang w:val="hy-AM"/>
        </w:rPr>
        <w:t xml:space="preserve"> կՎտ, 2013թ,</w:t>
      </w:r>
    </w:p>
    <w:p w:rsidR="00284B9D" w:rsidRPr="00033023" w:rsidRDefault="00242C34" w:rsidP="00242C34">
      <w:pPr>
        <w:spacing w:line="360" w:lineRule="auto"/>
        <w:ind w:left="709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 xml:space="preserve"> </w:t>
      </w:r>
      <w:r w:rsidR="00BC2294" w:rsidRPr="001A61AD">
        <w:rPr>
          <w:rFonts w:ascii="Sylfaen" w:hAnsi="Sylfaen"/>
          <w:lang w:val="af-ZA"/>
        </w:rPr>
        <w:t xml:space="preserve">8) </w:t>
      </w:r>
      <w:r w:rsidR="00BC2294" w:rsidRPr="00A95D7F">
        <w:rPr>
          <w:rFonts w:ascii="Sylfaen" w:hAnsi="Sylfaen"/>
          <w:lang w:val="af-ZA"/>
        </w:rPr>
        <w:t>գեներատոր</w:t>
      </w:r>
      <w:r w:rsidR="00BC2294" w:rsidRPr="00A95D7F">
        <w:rPr>
          <w:rFonts w:ascii="Sylfaen" w:hAnsi="Sylfaen"/>
          <w:lang w:val="hy-AM"/>
        </w:rPr>
        <w:t xml:space="preserve"> N</w:t>
      </w:r>
      <w:r w:rsidR="001A61AD">
        <w:rPr>
          <w:rFonts w:ascii="Sylfaen" w:hAnsi="Sylfaen"/>
          <w:lang w:val="af-ZA"/>
        </w:rPr>
        <w:t xml:space="preserve">4` </w:t>
      </w:r>
      <w:r w:rsidR="001A61AD" w:rsidRPr="00A95D7F">
        <w:rPr>
          <w:rFonts w:ascii="Sylfaen" w:hAnsi="Sylfaen"/>
          <w:lang w:val="hy-AM"/>
        </w:rPr>
        <w:t>A4-400-4, 63</w:t>
      </w:r>
      <w:r w:rsidR="001A61AD" w:rsidRPr="00A95D7F">
        <w:rPr>
          <w:rFonts w:ascii="Sylfaen" w:hAnsi="Sylfaen"/>
          <w:lang w:val="af-ZA"/>
        </w:rPr>
        <w:t>0</w:t>
      </w:r>
      <w:r w:rsidR="001A61AD" w:rsidRPr="00A95D7F">
        <w:rPr>
          <w:rFonts w:ascii="Sylfaen" w:hAnsi="Sylfaen"/>
          <w:lang w:val="hy-AM"/>
        </w:rPr>
        <w:t xml:space="preserve"> կՎտ, 2005թ</w:t>
      </w:r>
      <w:r w:rsidR="001A61AD" w:rsidRPr="001A61AD">
        <w:rPr>
          <w:rFonts w:ascii="Sylfaen" w:hAnsi="Sylfaen"/>
          <w:lang w:val="af-ZA"/>
        </w:rPr>
        <w:t>:</w:t>
      </w:r>
      <w:r w:rsidR="001A61AD">
        <w:rPr>
          <w:rFonts w:ascii="Sylfaen" w:hAnsi="Sylfaen"/>
          <w:lang w:val="af-ZA"/>
        </w:rPr>
        <w:t>»</w:t>
      </w:r>
      <w:r w:rsidR="00033023" w:rsidRPr="00033023">
        <w:rPr>
          <w:rFonts w:ascii="Sylfaen" w:hAnsi="Sylfaen"/>
          <w:lang w:val="af-ZA"/>
        </w:rPr>
        <w:t>:</w:t>
      </w:r>
    </w:p>
    <w:p w:rsidR="00F559CF" w:rsidRPr="00E14036" w:rsidRDefault="00F559CF" w:rsidP="00242C34">
      <w:pPr>
        <w:pStyle w:val="2"/>
        <w:numPr>
          <w:ilvl w:val="0"/>
          <w:numId w:val="9"/>
        </w:numPr>
        <w:spacing w:line="360" w:lineRule="auto"/>
        <w:jc w:val="both"/>
        <w:rPr>
          <w:rFonts w:ascii="Sylfaen" w:hAnsi="Sylfaen"/>
          <w:sz w:val="24"/>
          <w:szCs w:val="24"/>
          <w:lang w:val="af-ZA"/>
        </w:rPr>
      </w:pPr>
      <w:r w:rsidRPr="00E14036">
        <w:rPr>
          <w:rFonts w:ascii="Sylfaen" w:hAnsi="Sylfaen"/>
          <w:sz w:val="24"/>
          <w:szCs w:val="24"/>
          <w:lang w:val="af-ZA"/>
        </w:rPr>
        <w:t>«</w:t>
      </w:r>
      <w:r w:rsidR="001A61AD" w:rsidRPr="00E14036">
        <w:rPr>
          <w:rFonts w:ascii="Sylfaen" w:hAnsi="Sylfaen"/>
          <w:sz w:val="24"/>
          <w:szCs w:val="24"/>
          <w:lang w:val="af-ZA"/>
        </w:rPr>
        <w:t>ԱՐՄՍՎԻՍԲԱՆԿ</w:t>
      </w:r>
      <w:r w:rsidRPr="00E14036">
        <w:rPr>
          <w:rFonts w:ascii="Sylfaen" w:hAnsi="Sylfaen"/>
          <w:sz w:val="24"/>
          <w:szCs w:val="24"/>
          <w:lang w:val="af-ZA"/>
        </w:rPr>
        <w:t>»</w:t>
      </w:r>
      <w:r w:rsidR="00242C34">
        <w:rPr>
          <w:rFonts w:ascii="Sylfaen" w:hAnsi="Sylfaen"/>
          <w:sz w:val="24"/>
          <w:szCs w:val="24"/>
          <w:lang w:val="af-ZA"/>
        </w:rPr>
        <w:t xml:space="preserve"> </w:t>
      </w:r>
      <w:r w:rsidRPr="00E14036">
        <w:rPr>
          <w:rFonts w:ascii="Sylfaen" w:hAnsi="Sylfaen"/>
          <w:sz w:val="24"/>
          <w:szCs w:val="24"/>
          <w:lang w:val="af-ZA"/>
        </w:rPr>
        <w:t xml:space="preserve">փակ </w:t>
      </w:r>
      <w:r w:rsidRPr="00E14036">
        <w:rPr>
          <w:rFonts w:ascii="Sylfaen" w:hAnsi="Sylfaen"/>
          <w:sz w:val="24"/>
          <w:szCs w:val="24"/>
          <w:lang w:val="hy-AM"/>
        </w:rPr>
        <w:t>բաժնետիրական</w:t>
      </w:r>
      <w:r w:rsidRPr="00E14036">
        <w:rPr>
          <w:rFonts w:ascii="Sylfaen" w:hAnsi="Sylfaen"/>
          <w:sz w:val="24"/>
          <w:szCs w:val="24"/>
          <w:lang w:val="af-ZA"/>
        </w:rPr>
        <w:t xml:space="preserve"> ընկերության</w:t>
      </w:r>
      <w:r w:rsidRPr="00E14036">
        <w:rPr>
          <w:rFonts w:ascii="Sylfaen" w:hAnsi="Sylfaen"/>
          <w:sz w:val="24"/>
          <w:szCs w:val="24"/>
          <w:lang w:val="hy-AM"/>
        </w:rPr>
        <w:t>ն</w:t>
      </w:r>
      <w:r w:rsidR="001A61AD" w:rsidRPr="00E14036">
        <w:rPr>
          <w:rFonts w:ascii="Sylfaen" w:hAnsi="Sylfaen"/>
          <w:sz w:val="24"/>
          <w:szCs w:val="24"/>
          <w:lang w:val="af-ZA"/>
        </w:rPr>
        <w:t xml:space="preserve"> ազատել</w:t>
      </w:r>
      <w:r w:rsidR="00B72A7D" w:rsidRPr="00E14036">
        <w:rPr>
          <w:rFonts w:ascii="Sylfaen" w:hAnsi="Sylfaen"/>
          <w:sz w:val="24"/>
          <w:szCs w:val="24"/>
          <w:lang w:val="af-ZA"/>
        </w:rPr>
        <w:t xml:space="preserve"> </w:t>
      </w:r>
      <w:r w:rsidR="001A61AD" w:rsidRPr="00E14036">
        <w:rPr>
          <w:rFonts w:ascii="Sylfaen" w:hAnsi="Sylfaen"/>
          <w:sz w:val="24"/>
          <w:szCs w:val="24"/>
          <w:lang w:val="af-ZA"/>
        </w:rPr>
        <w:t>2012</w:t>
      </w:r>
      <w:r w:rsidRPr="00E14036">
        <w:rPr>
          <w:rFonts w:ascii="Sylfaen" w:hAnsi="Sylfaen"/>
          <w:sz w:val="24"/>
          <w:szCs w:val="24"/>
          <w:lang w:val="af-ZA"/>
        </w:rPr>
        <w:t xml:space="preserve"> թվականի </w:t>
      </w:r>
      <w:r w:rsidR="001A61AD" w:rsidRPr="00E14036">
        <w:rPr>
          <w:rFonts w:ascii="Sylfaen" w:hAnsi="Sylfaen"/>
          <w:sz w:val="24"/>
          <w:szCs w:val="24"/>
          <w:lang w:val="af-ZA"/>
        </w:rPr>
        <w:t>հոկտեմբերի 4</w:t>
      </w:r>
      <w:r w:rsidRPr="00E14036">
        <w:rPr>
          <w:rFonts w:ascii="Sylfaen" w:hAnsi="Sylfaen"/>
          <w:sz w:val="24"/>
          <w:szCs w:val="24"/>
          <w:lang w:val="af-ZA"/>
        </w:rPr>
        <w:t>-ի №</w:t>
      </w:r>
      <w:r w:rsidR="001A61AD" w:rsidRPr="00E14036">
        <w:rPr>
          <w:rFonts w:ascii="Sylfaen" w:hAnsi="Sylfaen"/>
          <w:sz w:val="24"/>
          <w:szCs w:val="24"/>
          <w:lang w:val="af-ZA"/>
        </w:rPr>
        <w:t>1961/10/2</w:t>
      </w:r>
      <w:r w:rsidR="00B72A7D" w:rsidRPr="00E14036">
        <w:rPr>
          <w:rFonts w:ascii="Sylfaen" w:hAnsi="Sylfaen"/>
          <w:sz w:val="24"/>
          <w:szCs w:val="24"/>
          <w:lang w:val="af-ZA"/>
        </w:rPr>
        <w:t xml:space="preserve"> և 2013 թվականի նոյեմբերի 25-ի №2654/10/2 </w:t>
      </w:r>
      <w:r w:rsidRPr="00E14036">
        <w:rPr>
          <w:rFonts w:ascii="Sylfaen" w:hAnsi="Sylfaen"/>
          <w:sz w:val="24"/>
          <w:szCs w:val="24"/>
          <w:lang w:val="hy-AM"/>
        </w:rPr>
        <w:t>գրությ</w:t>
      </w:r>
      <w:proofErr w:type="spellStart"/>
      <w:r w:rsidR="00B72A7D" w:rsidRPr="00E14036">
        <w:rPr>
          <w:rFonts w:ascii="Sylfaen" w:hAnsi="Sylfaen"/>
          <w:sz w:val="24"/>
          <w:szCs w:val="24"/>
        </w:rPr>
        <w:t>ուններով</w:t>
      </w:r>
      <w:proofErr w:type="spellEnd"/>
      <w:r w:rsidR="001A61AD" w:rsidRPr="00E14036">
        <w:rPr>
          <w:rFonts w:ascii="Sylfaen" w:hAnsi="Sylfaen"/>
          <w:sz w:val="24"/>
          <w:szCs w:val="24"/>
          <w:lang w:val="af-ZA"/>
        </w:rPr>
        <w:t xml:space="preserve"> </w:t>
      </w:r>
      <w:r w:rsidRPr="00E14036">
        <w:rPr>
          <w:rFonts w:ascii="Sylfaen" w:hAnsi="Sylfaen"/>
          <w:sz w:val="24"/>
          <w:szCs w:val="24"/>
          <w:lang w:val="af-ZA"/>
        </w:rPr>
        <w:t xml:space="preserve">Հայաստանի Հանրապետության հանրային ծառայությունները կարգավորող հանձնաժողով </w:t>
      </w:r>
      <w:r w:rsidRPr="00E14036">
        <w:rPr>
          <w:rFonts w:ascii="Sylfaen" w:hAnsi="Sylfaen"/>
          <w:sz w:val="24"/>
          <w:szCs w:val="24"/>
          <w:lang w:val="hy-AM"/>
        </w:rPr>
        <w:t>ներկայացված</w:t>
      </w:r>
      <w:r w:rsidR="00C3760F" w:rsidRPr="00C3760F">
        <w:rPr>
          <w:rFonts w:ascii="Sylfaen" w:hAnsi="Sylfaen"/>
          <w:sz w:val="24"/>
          <w:szCs w:val="24"/>
          <w:lang w:val="af-ZA"/>
        </w:rPr>
        <w:t>`</w:t>
      </w:r>
      <w:r w:rsidR="00225B2B" w:rsidRPr="00E14036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225B2B" w:rsidRPr="00E14036">
        <w:rPr>
          <w:rFonts w:ascii="Sylfaen" w:hAnsi="Sylfaen"/>
          <w:sz w:val="24"/>
          <w:szCs w:val="24"/>
        </w:rPr>
        <w:t>համապատասխանաբար</w:t>
      </w:r>
      <w:proofErr w:type="spellEnd"/>
      <w:r w:rsidR="001A61AD" w:rsidRPr="00E14036">
        <w:rPr>
          <w:rFonts w:ascii="Sylfaen" w:hAnsi="Sylfaen"/>
          <w:sz w:val="24"/>
          <w:szCs w:val="24"/>
          <w:lang w:val="af-ZA"/>
        </w:rPr>
        <w:t xml:space="preserve"> </w:t>
      </w:r>
      <w:r w:rsidR="00C633DD" w:rsidRPr="00E14036">
        <w:rPr>
          <w:rFonts w:ascii="Sylfaen" w:hAnsi="Sylfaen"/>
          <w:sz w:val="24"/>
          <w:szCs w:val="24"/>
          <w:lang w:val="af-ZA"/>
        </w:rPr>
        <w:t>№12-0026</w:t>
      </w:r>
      <w:r w:rsidR="00225B2B" w:rsidRPr="00E14036">
        <w:rPr>
          <w:rFonts w:ascii="Sylfaen" w:hAnsi="Sylfaen"/>
          <w:sz w:val="24"/>
          <w:szCs w:val="24"/>
          <w:lang w:val="af-ZA"/>
        </w:rPr>
        <w:t xml:space="preserve"> և</w:t>
      </w:r>
      <w:r w:rsidR="00C633DD" w:rsidRPr="00E14036">
        <w:rPr>
          <w:rFonts w:ascii="Sylfaen" w:hAnsi="Sylfaen"/>
          <w:sz w:val="24"/>
          <w:szCs w:val="24"/>
          <w:lang w:val="af-ZA"/>
        </w:rPr>
        <w:t xml:space="preserve"> </w:t>
      </w:r>
      <w:r w:rsidR="00225B2B" w:rsidRPr="00E14036">
        <w:rPr>
          <w:rFonts w:ascii="Sylfaen" w:hAnsi="Sylfaen"/>
          <w:sz w:val="24"/>
          <w:szCs w:val="24"/>
          <w:lang w:val="af-ZA"/>
        </w:rPr>
        <w:t xml:space="preserve">№13-0034 </w:t>
      </w:r>
      <w:r w:rsidRPr="00E14036">
        <w:rPr>
          <w:rFonts w:ascii="Sylfaen" w:hAnsi="Sylfaen"/>
          <w:sz w:val="24"/>
          <w:szCs w:val="24"/>
          <w:lang w:val="hy-AM"/>
        </w:rPr>
        <w:t>երաշխիք</w:t>
      </w:r>
      <w:proofErr w:type="spellStart"/>
      <w:r w:rsidR="00225B2B" w:rsidRPr="00E14036">
        <w:rPr>
          <w:rFonts w:ascii="Sylfaen" w:hAnsi="Sylfaen"/>
          <w:sz w:val="24"/>
          <w:szCs w:val="24"/>
        </w:rPr>
        <w:t>ներ</w:t>
      </w:r>
      <w:proofErr w:type="spellEnd"/>
      <w:r w:rsidRPr="00E14036">
        <w:rPr>
          <w:rFonts w:ascii="Sylfaen" w:hAnsi="Sylfaen"/>
          <w:sz w:val="24"/>
          <w:szCs w:val="24"/>
          <w:lang w:val="hy-AM"/>
        </w:rPr>
        <w:t>ի</w:t>
      </w:r>
      <w:r w:rsidRPr="00E14036">
        <w:rPr>
          <w:rFonts w:ascii="Sylfaen" w:hAnsi="Sylfaen"/>
          <w:sz w:val="24"/>
          <w:szCs w:val="24"/>
          <w:lang w:val="af-ZA"/>
        </w:rPr>
        <w:t xml:space="preserve"> համաձայն «</w:t>
      </w:r>
      <w:r w:rsidR="00C633DD" w:rsidRPr="00E14036">
        <w:rPr>
          <w:rFonts w:ascii="Sylfaen" w:hAnsi="Sylfaen"/>
          <w:sz w:val="24"/>
          <w:szCs w:val="24"/>
          <w:lang w:val="af-ZA"/>
        </w:rPr>
        <w:t>Գեղի-2</w:t>
      </w:r>
      <w:r w:rsidRPr="00E14036">
        <w:rPr>
          <w:rFonts w:ascii="Sylfaen" w:hAnsi="Sylfaen"/>
          <w:sz w:val="24"/>
          <w:szCs w:val="24"/>
          <w:lang w:val="af-ZA"/>
        </w:rPr>
        <w:t xml:space="preserve">» փոքր </w:t>
      </w:r>
      <w:r w:rsidR="00C633DD" w:rsidRPr="00E14036">
        <w:rPr>
          <w:rFonts w:ascii="Sylfaen" w:hAnsi="Sylfaen"/>
          <w:sz w:val="24"/>
          <w:szCs w:val="24"/>
          <w:lang w:val="af-ZA"/>
        </w:rPr>
        <w:t>հ</w:t>
      </w:r>
      <w:r w:rsidRPr="00E14036">
        <w:rPr>
          <w:rFonts w:ascii="Sylfaen" w:hAnsi="Sylfaen"/>
          <w:sz w:val="24"/>
          <w:szCs w:val="24"/>
          <w:lang w:val="af-ZA"/>
        </w:rPr>
        <w:t>իդրոէլեկտրակայանի կառուցման համար ստանձնած երաշխիքային պարտավորություն</w:t>
      </w:r>
      <w:r w:rsidR="00225B2B" w:rsidRPr="00E14036">
        <w:rPr>
          <w:rFonts w:ascii="Sylfaen" w:hAnsi="Sylfaen"/>
          <w:sz w:val="24"/>
          <w:szCs w:val="24"/>
          <w:lang w:val="af-ZA"/>
        </w:rPr>
        <w:t>ներ</w:t>
      </w:r>
      <w:r w:rsidRPr="00E14036">
        <w:rPr>
          <w:rFonts w:ascii="Sylfaen" w:hAnsi="Sylfaen"/>
          <w:sz w:val="24"/>
          <w:szCs w:val="24"/>
          <w:lang w:val="af-ZA"/>
        </w:rPr>
        <w:t>ից:</w:t>
      </w:r>
    </w:p>
    <w:p w:rsidR="00B72A7D" w:rsidRDefault="003A6B1B" w:rsidP="00242C34">
      <w:pPr>
        <w:pStyle w:val="2"/>
        <w:numPr>
          <w:ilvl w:val="0"/>
          <w:numId w:val="9"/>
        </w:numPr>
        <w:spacing w:line="360" w:lineRule="auto"/>
        <w:jc w:val="both"/>
        <w:rPr>
          <w:rFonts w:ascii="Sylfaen" w:hAnsi="Sylfaen"/>
          <w:sz w:val="24"/>
          <w:szCs w:val="24"/>
          <w:lang w:val="af-ZA"/>
        </w:rPr>
      </w:pPr>
      <w:r w:rsidRPr="00284B9D">
        <w:rPr>
          <w:rFonts w:ascii="Sylfaen" w:hAnsi="Sylfaen"/>
          <w:sz w:val="24"/>
          <w:szCs w:val="24"/>
          <w:lang w:val="af-ZA"/>
        </w:rPr>
        <w:t>Ուժը կորցրած ճանաչել Հայաստանի Հանրապետության հանրային ծառայությունները կարգավորող հանձնաժողովի</w:t>
      </w:r>
      <w:r w:rsidR="00B72A7D">
        <w:rPr>
          <w:rFonts w:ascii="Sylfaen" w:hAnsi="Sylfaen"/>
          <w:sz w:val="24"/>
          <w:szCs w:val="24"/>
          <w:lang w:val="af-ZA"/>
        </w:rPr>
        <w:t>՝</w:t>
      </w:r>
      <w:r w:rsidRPr="00284B9D">
        <w:rPr>
          <w:rFonts w:ascii="Sylfaen" w:hAnsi="Sylfaen"/>
          <w:sz w:val="24"/>
          <w:szCs w:val="24"/>
          <w:lang w:val="af-ZA"/>
        </w:rPr>
        <w:t xml:space="preserve"> </w:t>
      </w:r>
    </w:p>
    <w:p w:rsidR="00B72A7D" w:rsidRDefault="003A6B1B" w:rsidP="00242C34">
      <w:pPr>
        <w:pStyle w:val="2"/>
        <w:numPr>
          <w:ilvl w:val="0"/>
          <w:numId w:val="11"/>
        </w:numPr>
        <w:spacing w:line="360" w:lineRule="auto"/>
        <w:jc w:val="both"/>
        <w:rPr>
          <w:rFonts w:ascii="Sylfaen" w:hAnsi="Sylfaen"/>
          <w:sz w:val="24"/>
          <w:szCs w:val="24"/>
          <w:lang w:val="af-ZA"/>
        </w:rPr>
      </w:pPr>
      <w:r w:rsidRPr="00284B9D">
        <w:rPr>
          <w:rFonts w:ascii="Sylfaen" w:hAnsi="Sylfaen"/>
          <w:sz w:val="24"/>
          <w:szCs w:val="24"/>
          <w:lang w:val="af-ZA"/>
        </w:rPr>
        <w:t>2012 թվականի</w:t>
      </w:r>
      <w:r w:rsidR="00033023" w:rsidRPr="00033023">
        <w:rPr>
          <w:rFonts w:ascii="Sylfaen" w:hAnsi="Sylfaen"/>
          <w:sz w:val="24"/>
          <w:szCs w:val="24"/>
          <w:lang w:val="af-ZA"/>
        </w:rPr>
        <w:t xml:space="preserve"> </w:t>
      </w:r>
      <w:r w:rsidR="00033023">
        <w:rPr>
          <w:rFonts w:ascii="Sylfaen" w:hAnsi="Sylfaen"/>
          <w:sz w:val="24"/>
          <w:szCs w:val="24"/>
          <w:lang w:val="ru-RU"/>
        </w:rPr>
        <w:t>հոկտեմբերի</w:t>
      </w:r>
      <w:r w:rsidR="00033023" w:rsidRPr="00033023">
        <w:rPr>
          <w:rFonts w:ascii="Sylfaen" w:hAnsi="Sylfaen"/>
          <w:sz w:val="24"/>
          <w:szCs w:val="24"/>
          <w:lang w:val="af-ZA"/>
        </w:rPr>
        <w:t xml:space="preserve"> 17-</w:t>
      </w:r>
      <w:r w:rsidR="00033023">
        <w:rPr>
          <w:rFonts w:ascii="Sylfaen" w:hAnsi="Sylfaen"/>
          <w:sz w:val="24"/>
          <w:szCs w:val="24"/>
          <w:lang w:val="ru-RU"/>
        </w:rPr>
        <w:t>ի</w:t>
      </w:r>
      <w:r w:rsidRPr="00284B9D">
        <w:rPr>
          <w:rFonts w:ascii="Sylfaen" w:hAnsi="Sylfaen"/>
          <w:sz w:val="24"/>
          <w:szCs w:val="24"/>
          <w:lang w:val="af-ZA"/>
        </w:rPr>
        <w:t xml:space="preserve"> «ԷՐԷՄԻՐԷՆԵՐԺԻ» սահմանափակ պատասխանատվությամբ ընկերությանը </w:t>
      </w:r>
      <w:r w:rsidR="00033023">
        <w:rPr>
          <w:rFonts w:ascii="Sylfaen" w:hAnsi="Sylfaen"/>
          <w:sz w:val="24"/>
          <w:szCs w:val="24"/>
          <w:lang w:val="ru-RU"/>
        </w:rPr>
        <w:t>Գ</w:t>
      </w:r>
      <w:r w:rsidR="00033023">
        <w:rPr>
          <w:rFonts w:ascii="Sylfaen" w:hAnsi="Sylfaen"/>
          <w:sz w:val="24"/>
          <w:szCs w:val="24"/>
          <w:lang w:val="af-ZA"/>
        </w:rPr>
        <w:t>եղի-2»</w:t>
      </w:r>
      <w:r w:rsidR="00033023" w:rsidRPr="00033023">
        <w:rPr>
          <w:rFonts w:ascii="Sylfaen" w:hAnsi="Sylfaen"/>
          <w:sz w:val="24"/>
          <w:szCs w:val="24"/>
          <w:lang w:val="af-ZA"/>
        </w:rPr>
        <w:t xml:space="preserve"> </w:t>
      </w:r>
      <w:r w:rsidRPr="00284B9D">
        <w:rPr>
          <w:rFonts w:ascii="Sylfaen" w:hAnsi="Sylfaen"/>
          <w:sz w:val="24"/>
          <w:szCs w:val="24"/>
          <w:lang w:val="af-ZA"/>
        </w:rPr>
        <w:t>փոքր հիդրոէլեկտրակայանի կառուցման լիցենզիա տրամադրելու մասին» №398Ա որոշումը</w:t>
      </w:r>
      <w:r w:rsidR="00B72A7D">
        <w:rPr>
          <w:rFonts w:ascii="Sylfaen" w:hAnsi="Sylfaen"/>
          <w:sz w:val="24"/>
          <w:szCs w:val="24"/>
          <w:lang w:val="af-ZA"/>
        </w:rPr>
        <w:t>,</w:t>
      </w:r>
    </w:p>
    <w:p w:rsidR="00284B9D" w:rsidRPr="00284B9D" w:rsidRDefault="00B72A7D" w:rsidP="00242C34">
      <w:pPr>
        <w:pStyle w:val="2"/>
        <w:numPr>
          <w:ilvl w:val="0"/>
          <w:numId w:val="11"/>
        </w:numPr>
        <w:spacing w:line="360" w:lineRule="auto"/>
        <w:jc w:val="both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2013 թվականի նոյեմբերի 6-ի «</w:t>
      </w:r>
      <w:r w:rsidRPr="00284B9D">
        <w:rPr>
          <w:rFonts w:ascii="Sylfaen" w:hAnsi="Sylfaen"/>
          <w:sz w:val="24"/>
          <w:szCs w:val="24"/>
          <w:lang w:val="af-ZA"/>
        </w:rPr>
        <w:t>Հայաստանի Հանրապետության հանրային ծառայությունները կարգավորող հանձնաժողովի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 w:rsidRPr="00284B9D">
        <w:rPr>
          <w:rFonts w:ascii="Sylfaen" w:hAnsi="Sylfaen"/>
          <w:sz w:val="24"/>
          <w:szCs w:val="24"/>
          <w:lang w:val="af-ZA"/>
        </w:rPr>
        <w:t>2012 թվականի</w:t>
      </w:r>
      <w:r w:rsidRPr="00033023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ru-RU"/>
        </w:rPr>
        <w:t>հոկտեմբերի</w:t>
      </w:r>
      <w:proofErr w:type="spellEnd"/>
      <w:r w:rsidR="00242C34">
        <w:rPr>
          <w:rFonts w:ascii="Sylfaen" w:hAnsi="Sylfaen"/>
          <w:sz w:val="24"/>
          <w:szCs w:val="24"/>
          <w:lang w:val="af-ZA"/>
        </w:rPr>
        <w:t xml:space="preserve"> </w:t>
      </w:r>
      <w:r w:rsidRPr="00033023">
        <w:rPr>
          <w:rFonts w:ascii="Sylfaen" w:hAnsi="Sylfaen"/>
          <w:sz w:val="24"/>
          <w:szCs w:val="24"/>
          <w:lang w:val="af-ZA"/>
        </w:rPr>
        <w:t>17-</w:t>
      </w:r>
      <w:r>
        <w:rPr>
          <w:rFonts w:ascii="Sylfaen" w:hAnsi="Sylfaen"/>
          <w:sz w:val="24"/>
          <w:szCs w:val="24"/>
          <w:lang w:val="ru-RU"/>
        </w:rPr>
        <w:t>ի</w:t>
      </w:r>
      <w:r w:rsidRPr="00B72A7D">
        <w:rPr>
          <w:rFonts w:ascii="Sylfaen" w:hAnsi="Sylfaen"/>
          <w:sz w:val="24"/>
          <w:szCs w:val="24"/>
          <w:lang w:val="af-ZA"/>
        </w:rPr>
        <w:t xml:space="preserve"> </w:t>
      </w:r>
      <w:r w:rsidRPr="00284B9D">
        <w:rPr>
          <w:rFonts w:ascii="Sylfaen" w:hAnsi="Sylfaen"/>
          <w:sz w:val="24"/>
          <w:szCs w:val="24"/>
          <w:lang w:val="af-ZA"/>
        </w:rPr>
        <w:t>№398Ա</w:t>
      </w:r>
      <w:r>
        <w:rPr>
          <w:rFonts w:ascii="Sylfaen" w:hAnsi="Sylfaen"/>
          <w:sz w:val="24"/>
          <w:szCs w:val="24"/>
          <w:lang w:val="af-ZA"/>
        </w:rPr>
        <w:t xml:space="preserve"> որոշման մեջ փոփոխություն կատարելու մասին» </w:t>
      </w:r>
      <w:r w:rsidRPr="00284B9D">
        <w:rPr>
          <w:rFonts w:ascii="Sylfaen" w:hAnsi="Sylfaen"/>
          <w:sz w:val="24"/>
          <w:szCs w:val="24"/>
          <w:lang w:val="af-ZA"/>
        </w:rPr>
        <w:t>№3</w:t>
      </w:r>
      <w:r>
        <w:rPr>
          <w:rFonts w:ascii="Sylfaen" w:hAnsi="Sylfaen"/>
          <w:sz w:val="24"/>
          <w:szCs w:val="24"/>
          <w:lang w:val="af-ZA"/>
        </w:rPr>
        <w:t>82</w:t>
      </w:r>
      <w:r w:rsidRPr="00284B9D">
        <w:rPr>
          <w:rFonts w:ascii="Sylfaen" w:hAnsi="Sylfaen"/>
          <w:sz w:val="24"/>
          <w:szCs w:val="24"/>
          <w:lang w:val="af-ZA"/>
        </w:rPr>
        <w:t>Ա որոշումը</w:t>
      </w:r>
      <w:r w:rsidR="003A6B1B" w:rsidRPr="00284B9D">
        <w:rPr>
          <w:rFonts w:ascii="Sylfaen" w:hAnsi="Sylfaen"/>
          <w:sz w:val="24"/>
          <w:szCs w:val="24"/>
          <w:lang w:val="af-ZA"/>
        </w:rPr>
        <w:t>:</w:t>
      </w:r>
    </w:p>
    <w:p w:rsidR="003A6B1B" w:rsidRDefault="003A6B1B" w:rsidP="00242C34">
      <w:pPr>
        <w:pStyle w:val="2"/>
        <w:numPr>
          <w:ilvl w:val="0"/>
          <w:numId w:val="9"/>
        </w:numPr>
        <w:spacing w:line="360" w:lineRule="auto"/>
        <w:jc w:val="both"/>
        <w:rPr>
          <w:rFonts w:ascii="Sylfaen" w:hAnsi="Sylfaen"/>
          <w:sz w:val="24"/>
          <w:szCs w:val="24"/>
          <w:lang w:val="af-ZA"/>
        </w:rPr>
      </w:pPr>
      <w:r w:rsidRPr="004C6988">
        <w:rPr>
          <w:rFonts w:ascii="Sylfaen" w:hAnsi="Sylfaen"/>
          <w:noProof/>
          <w:sz w:val="24"/>
          <w:szCs w:val="24"/>
          <w:lang w:val="af-ZA"/>
        </w:rPr>
        <w:t>Սույն որոշումն ուժի մեջ է մտնում</w:t>
      </w:r>
      <w:r w:rsidRPr="004C6988">
        <w:rPr>
          <w:rFonts w:ascii="Sylfaen" w:hAnsi="Sylfaen"/>
          <w:sz w:val="24"/>
          <w:szCs w:val="24"/>
          <w:lang w:val="af-ZA"/>
        </w:rPr>
        <w:t xml:space="preserve"> ստորագրման պահից։</w:t>
      </w:r>
    </w:p>
    <w:p w:rsidR="00F559CF" w:rsidRDefault="00242C34" w:rsidP="00242C34">
      <w:pPr>
        <w:pStyle w:val="a5"/>
        <w:jc w:val="both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</w:p>
    <w:p w:rsidR="00F559CF" w:rsidRDefault="00F559CF" w:rsidP="00242C34">
      <w:pPr>
        <w:pStyle w:val="a5"/>
        <w:jc w:val="both"/>
        <w:rPr>
          <w:rFonts w:ascii="Sylfaen" w:hAnsi="Sylfaen"/>
          <w:b/>
          <w:iCs/>
          <w:sz w:val="24"/>
          <w:lang w:val="af-ZA"/>
        </w:rPr>
      </w:pPr>
    </w:p>
    <w:p w:rsidR="00B72A7D" w:rsidRPr="00F559CF" w:rsidRDefault="00B72A7D" w:rsidP="00242C34">
      <w:pPr>
        <w:pStyle w:val="a5"/>
        <w:jc w:val="both"/>
        <w:rPr>
          <w:rFonts w:ascii="Sylfaen" w:hAnsi="Sylfaen"/>
          <w:b/>
          <w:iCs/>
          <w:sz w:val="24"/>
          <w:lang w:val="af-ZA"/>
        </w:rPr>
      </w:pPr>
    </w:p>
    <w:p w:rsidR="00F559CF" w:rsidRDefault="00242C34" w:rsidP="00242C34">
      <w:pPr>
        <w:pStyle w:val="a5"/>
        <w:rPr>
          <w:rFonts w:ascii="Sylfaen" w:hAnsi="Sylfaen"/>
          <w:b/>
          <w:iCs/>
          <w:sz w:val="12"/>
          <w:szCs w:val="12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F559CF">
        <w:rPr>
          <w:rFonts w:ascii="Sylfaen" w:hAnsi="Sylfaen"/>
          <w:b/>
          <w:iCs/>
          <w:sz w:val="24"/>
          <w:lang w:val="af-ZA"/>
        </w:rPr>
        <w:t>ՀԱՅԱՍՏԱՆԻ</w:t>
      </w:r>
      <w:r w:rsidR="00F559CF" w:rsidRPr="00E32C3E">
        <w:rPr>
          <w:rFonts w:ascii="Sylfaen" w:hAnsi="Sylfaen"/>
          <w:b/>
          <w:iCs/>
          <w:sz w:val="24"/>
          <w:lang w:val="af-ZA"/>
        </w:rPr>
        <w:t xml:space="preserve"> </w:t>
      </w:r>
      <w:r w:rsidR="00F559CF">
        <w:rPr>
          <w:rFonts w:ascii="Sylfaen" w:hAnsi="Sylfaen"/>
          <w:b/>
          <w:iCs/>
          <w:sz w:val="24"/>
          <w:lang w:val="af-ZA"/>
        </w:rPr>
        <w:t>ՀԱՆՐԱՊԵՏՈՒԹՅԱՆ</w:t>
      </w:r>
    </w:p>
    <w:p w:rsidR="00F559CF" w:rsidRPr="0045712D" w:rsidRDefault="00242C34" w:rsidP="00242C34">
      <w:pPr>
        <w:pStyle w:val="a5"/>
        <w:rPr>
          <w:rFonts w:ascii="Sylfaen" w:hAnsi="Sylfaen"/>
          <w:b/>
          <w:iCs/>
          <w:sz w:val="12"/>
          <w:szCs w:val="12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F559CF">
        <w:rPr>
          <w:rFonts w:ascii="Sylfaen" w:hAnsi="Sylfaen"/>
          <w:b/>
          <w:iCs/>
          <w:sz w:val="24"/>
          <w:lang w:val="af-ZA"/>
        </w:rPr>
        <w:t>ՀԱՆՐԱՅԻՆ</w:t>
      </w:r>
      <w:r w:rsidR="00F559CF" w:rsidRPr="00E32C3E">
        <w:rPr>
          <w:rFonts w:ascii="Sylfaen" w:hAnsi="Sylfaen"/>
          <w:b/>
          <w:iCs/>
          <w:sz w:val="24"/>
          <w:lang w:val="af-ZA"/>
        </w:rPr>
        <w:t xml:space="preserve"> </w:t>
      </w:r>
      <w:r w:rsidR="00F559CF">
        <w:rPr>
          <w:rFonts w:ascii="Sylfaen" w:hAnsi="Sylfaen"/>
          <w:b/>
          <w:iCs/>
          <w:sz w:val="24"/>
          <w:lang w:val="af-ZA"/>
        </w:rPr>
        <w:t>ԾԱՌԱՅՈՒԹՅՈՒՆՆԵՐԸ</w:t>
      </w:r>
      <w:r w:rsidR="00F559CF" w:rsidRPr="00E32C3E">
        <w:rPr>
          <w:rFonts w:ascii="Sylfaen" w:hAnsi="Sylfaen"/>
          <w:b/>
          <w:iCs/>
          <w:sz w:val="24"/>
          <w:lang w:val="af-ZA"/>
        </w:rPr>
        <w:t xml:space="preserve"> </w:t>
      </w:r>
      <w:r w:rsidR="00F559CF">
        <w:rPr>
          <w:rFonts w:ascii="Sylfaen" w:hAnsi="Sylfaen"/>
          <w:b/>
          <w:iCs/>
          <w:sz w:val="24"/>
          <w:lang w:val="af-ZA"/>
        </w:rPr>
        <w:t>ԿԱՐԳԱՎՈՐՈՂ</w:t>
      </w:r>
    </w:p>
    <w:p w:rsidR="00F559CF" w:rsidRDefault="00242C34" w:rsidP="00242C34">
      <w:pPr>
        <w:pStyle w:val="a5"/>
        <w:tabs>
          <w:tab w:val="clear" w:pos="4153"/>
          <w:tab w:val="clear" w:pos="8306"/>
          <w:tab w:val="right" w:pos="-540"/>
        </w:tabs>
        <w:rPr>
          <w:rFonts w:ascii="Sylfaen" w:hAnsi="Sylfaen"/>
          <w:b/>
          <w:i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F559CF">
        <w:rPr>
          <w:rFonts w:ascii="Sylfaen" w:hAnsi="Sylfaen"/>
          <w:b/>
          <w:iCs/>
          <w:sz w:val="24"/>
          <w:lang w:val="af-ZA"/>
        </w:rPr>
        <w:t>ՀԱՆՁՆԱԺՈՂՈՎԻ ՆԱԽԱԳԱՀ՝</w:t>
      </w: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5338D6"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 xml:space="preserve"> </w:t>
      </w:r>
      <w:r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ab/>
      </w:r>
      <w:r w:rsidR="00F559CF">
        <w:rPr>
          <w:rFonts w:ascii="Sylfaen" w:hAnsi="Sylfaen"/>
          <w:b/>
          <w:iCs/>
          <w:sz w:val="24"/>
          <w:lang w:val="af-ZA"/>
        </w:rPr>
        <w:t>Ռ. ՆԱԶԱՐՅԱՆ</w:t>
      </w:r>
      <w:r w:rsidR="00F559CF" w:rsidRPr="00E32C3E">
        <w:rPr>
          <w:rFonts w:ascii="Sylfaen" w:hAnsi="Sylfaen"/>
          <w:b/>
          <w:i/>
          <w:sz w:val="24"/>
          <w:lang w:val="af-ZA"/>
        </w:rPr>
        <w:t xml:space="preserve"> </w:t>
      </w:r>
    </w:p>
    <w:p w:rsidR="00F559CF" w:rsidRDefault="00F559CF" w:rsidP="00242C34">
      <w:pPr>
        <w:pStyle w:val="a5"/>
        <w:tabs>
          <w:tab w:val="clear" w:pos="4153"/>
          <w:tab w:val="clear" w:pos="8306"/>
          <w:tab w:val="right" w:pos="-540"/>
        </w:tabs>
        <w:rPr>
          <w:rFonts w:ascii="Sylfaen" w:hAnsi="Sylfaen"/>
          <w:b/>
          <w:i/>
          <w:sz w:val="24"/>
          <w:lang w:val="af-ZA"/>
        </w:rPr>
      </w:pPr>
    </w:p>
    <w:p w:rsidR="00F559CF" w:rsidRPr="00666F37" w:rsidRDefault="00242C34" w:rsidP="00242C34">
      <w:pPr>
        <w:pStyle w:val="a5"/>
        <w:rPr>
          <w:rFonts w:ascii="Sylfaen" w:hAnsi="Sylfaen"/>
          <w:bCs/>
          <w:iCs/>
          <w:sz w:val="16"/>
          <w:szCs w:val="16"/>
          <w:lang w:val="af-ZA"/>
        </w:rPr>
      </w:pPr>
      <w:r>
        <w:rPr>
          <w:rFonts w:ascii="Sylfaen" w:hAnsi="Sylfaen"/>
          <w:bCs/>
          <w:iCs/>
          <w:sz w:val="16"/>
          <w:szCs w:val="16"/>
          <w:lang w:val="af-ZA"/>
        </w:rPr>
        <w:t xml:space="preserve"> </w:t>
      </w:r>
    </w:p>
    <w:p w:rsidR="00F559CF" w:rsidRPr="00242C34" w:rsidRDefault="00242C34" w:rsidP="00242C34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 w:rsidRPr="00242C34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F559CF" w:rsidRPr="00242C34">
        <w:rPr>
          <w:rFonts w:ascii="Sylfaen" w:hAnsi="Sylfaen"/>
          <w:bCs/>
          <w:iCs/>
          <w:sz w:val="18"/>
          <w:szCs w:val="18"/>
          <w:lang w:val="af-ZA"/>
        </w:rPr>
        <w:t>ք. Երևան</w:t>
      </w:r>
    </w:p>
    <w:p w:rsidR="00F559CF" w:rsidRPr="00242C34" w:rsidRDefault="00242C34" w:rsidP="00242C34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 w:rsidRPr="00242C34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D70CA7" w:rsidRPr="00242C34">
        <w:rPr>
          <w:rFonts w:ascii="Sylfaen" w:hAnsi="Sylfaen"/>
          <w:bCs/>
          <w:iCs/>
          <w:sz w:val="18"/>
          <w:szCs w:val="18"/>
          <w:lang w:val="af-ZA"/>
        </w:rPr>
        <w:t>18</w:t>
      </w:r>
      <w:r w:rsidRPr="00242C34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E14036" w:rsidRPr="00242C34">
        <w:rPr>
          <w:rFonts w:ascii="Sylfaen" w:hAnsi="Sylfaen"/>
          <w:bCs/>
          <w:iCs/>
          <w:sz w:val="18"/>
          <w:szCs w:val="18"/>
          <w:lang w:val="af-ZA"/>
        </w:rPr>
        <w:t>նոյե</w:t>
      </w:r>
      <w:r w:rsidR="00F559CF" w:rsidRPr="00242C34">
        <w:rPr>
          <w:rFonts w:ascii="Sylfaen" w:hAnsi="Sylfaen"/>
          <w:bCs/>
          <w:iCs/>
          <w:sz w:val="18"/>
          <w:szCs w:val="18"/>
        </w:rPr>
        <w:t>մբեր</w:t>
      </w:r>
      <w:r w:rsidR="00F559CF" w:rsidRPr="00242C34">
        <w:rPr>
          <w:rFonts w:ascii="Sylfaen" w:hAnsi="Sylfaen"/>
          <w:bCs/>
          <w:iCs/>
          <w:sz w:val="18"/>
          <w:szCs w:val="18"/>
          <w:lang w:val="af-ZA"/>
        </w:rPr>
        <w:t>ի 2015թ.</w:t>
      </w:r>
    </w:p>
    <w:p w:rsidR="00806088" w:rsidRPr="00242C34" w:rsidRDefault="00242C34" w:rsidP="00242C34">
      <w:pPr>
        <w:pStyle w:val="a5"/>
        <w:rPr>
          <w:rFonts w:ascii="Sylfaen" w:hAnsi="Sylfaen"/>
          <w:sz w:val="18"/>
          <w:szCs w:val="18"/>
          <w:lang w:val="af-ZA"/>
        </w:rPr>
      </w:pPr>
      <w:r w:rsidRPr="00242C34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F559CF" w:rsidRPr="00242C34">
        <w:rPr>
          <w:rFonts w:ascii="Sylfaen" w:hAnsi="Sylfaen"/>
          <w:bCs/>
          <w:iCs/>
          <w:sz w:val="18"/>
          <w:szCs w:val="18"/>
          <w:lang w:val="af-ZA"/>
        </w:rPr>
        <w:t xml:space="preserve">ժամը </w:t>
      </w:r>
      <w:r w:rsidR="00D70CA7" w:rsidRPr="00242C34">
        <w:rPr>
          <w:rFonts w:ascii="Sylfaen" w:hAnsi="Sylfaen"/>
          <w:bCs/>
          <w:iCs/>
          <w:sz w:val="18"/>
          <w:szCs w:val="18"/>
          <w:lang w:val="af-ZA"/>
        </w:rPr>
        <w:t>16</w:t>
      </w:r>
      <w:r w:rsidR="00F559CF" w:rsidRPr="00242C34">
        <w:rPr>
          <w:rFonts w:ascii="Sylfaen" w:hAnsi="Sylfaen"/>
          <w:bCs/>
          <w:iCs/>
          <w:sz w:val="18"/>
          <w:szCs w:val="18"/>
          <w:vertAlign w:val="superscript"/>
          <w:lang w:val="af-ZA"/>
        </w:rPr>
        <w:t>00</w:t>
      </w:r>
      <w:r w:rsidRPr="00242C34">
        <w:rPr>
          <w:rFonts w:ascii="Sylfaen" w:hAnsi="Sylfaen"/>
          <w:sz w:val="18"/>
          <w:szCs w:val="18"/>
          <w:lang w:val="af-ZA"/>
        </w:rPr>
        <w:t xml:space="preserve"> </w:t>
      </w:r>
    </w:p>
    <w:p w:rsidR="00225B2B" w:rsidRDefault="00225B2B" w:rsidP="00242C34">
      <w:pPr>
        <w:pStyle w:val="a5"/>
        <w:rPr>
          <w:rFonts w:ascii="Sylfaen" w:hAnsi="Sylfaen"/>
          <w:lang w:val="af-ZA"/>
        </w:rPr>
      </w:pPr>
    </w:p>
    <w:p w:rsidR="00225B2B" w:rsidRDefault="00225B2B" w:rsidP="00242C34">
      <w:pPr>
        <w:pStyle w:val="a5"/>
        <w:rPr>
          <w:rFonts w:ascii="Sylfaen" w:hAnsi="Sylfaen"/>
          <w:lang w:val="af-ZA"/>
        </w:rPr>
      </w:pPr>
    </w:p>
    <w:p w:rsidR="00225B2B" w:rsidRDefault="00225B2B" w:rsidP="00242C34">
      <w:pPr>
        <w:pStyle w:val="a5"/>
        <w:jc w:val="both"/>
        <w:rPr>
          <w:rFonts w:ascii="Sylfaen" w:hAnsi="Sylfaen"/>
          <w:lang w:val="af-ZA"/>
        </w:rPr>
      </w:pPr>
    </w:p>
    <w:p w:rsidR="00225B2B" w:rsidRDefault="00225B2B" w:rsidP="00242C34">
      <w:pPr>
        <w:pStyle w:val="a5"/>
        <w:jc w:val="both"/>
        <w:rPr>
          <w:rFonts w:ascii="Sylfaen" w:hAnsi="Sylfaen"/>
          <w:lang w:val="af-ZA"/>
        </w:rPr>
      </w:pPr>
    </w:p>
    <w:sectPr w:rsidR="00225B2B" w:rsidSect="00242C34">
      <w:pgSz w:w="11906" w:h="16838"/>
      <w:pgMar w:top="709" w:right="1106" w:bottom="426" w:left="1080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07F" w:rsidRDefault="0076507F" w:rsidP="00C42170">
      <w:r>
        <w:separator/>
      </w:r>
    </w:p>
  </w:endnote>
  <w:endnote w:type="continuationSeparator" w:id="0">
    <w:p w:rsidR="0076507F" w:rsidRDefault="0076507F" w:rsidP="00C4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Dallak Title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07F" w:rsidRDefault="0076507F" w:rsidP="00C42170">
      <w:r>
        <w:separator/>
      </w:r>
    </w:p>
  </w:footnote>
  <w:footnote w:type="continuationSeparator" w:id="0">
    <w:p w:rsidR="0076507F" w:rsidRDefault="0076507F" w:rsidP="00C42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0FE"/>
    <w:multiLevelType w:val="hybridMultilevel"/>
    <w:tmpl w:val="D35AD8FE"/>
    <w:lvl w:ilvl="0" w:tplc="CAA2258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A602377"/>
    <w:multiLevelType w:val="hybridMultilevel"/>
    <w:tmpl w:val="6C14B76E"/>
    <w:lvl w:ilvl="0" w:tplc="33F22896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D6219C6"/>
    <w:multiLevelType w:val="hybridMultilevel"/>
    <w:tmpl w:val="D3FAC9F4"/>
    <w:lvl w:ilvl="0" w:tplc="1EE82F62">
      <w:start w:val="1"/>
      <w:numFmt w:val="decimal"/>
      <w:lvlText w:val="%1."/>
      <w:lvlJc w:val="left"/>
      <w:pPr>
        <w:ind w:left="750" w:hanging="390"/>
      </w:pPr>
      <w:rPr>
        <w:rFonts w:ascii="Sylfaen" w:eastAsia="Times New Roman" w:hAnsi="Sylfae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714BE"/>
    <w:multiLevelType w:val="hybridMultilevel"/>
    <w:tmpl w:val="97F2C72A"/>
    <w:lvl w:ilvl="0" w:tplc="675E1AD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9324F62"/>
    <w:multiLevelType w:val="hybridMultilevel"/>
    <w:tmpl w:val="BF70C4F6"/>
    <w:lvl w:ilvl="0" w:tplc="A7760A98">
      <w:start w:val="1"/>
      <w:numFmt w:val="decimal"/>
      <w:lvlText w:val="%1)"/>
      <w:lvlJc w:val="left"/>
      <w:pPr>
        <w:ind w:left="9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9B565B3"/>
    <w:multiLevelType w:val="hybridMultilevel"/>
    <w:tmpl w:val="17C2D5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65A97"/>
    <w:multiLevelType w:val="hybridMultilevel"/>
    <w:tmpl w:val="12B2B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C2A15"/>
    <w:multiLevelType w:val="hybridMultilevel"/>
    <w:tmpl w:val="D3FAC9F4"/>
    <w:lvl w:ilvl="0" w:tplc="1EE82F62">
      <w:start w:val="1"/>
      <w:numFmt w:val="decimal"/>
      <w:lvlText w:val="%1."/>
      <w:lvlJc w:val="left"/>
      <w:pPr>
        <w:ind w:left="750" w:hanging="390"/>
      </w:pPr>
      <w:rPr>
        <w:rFonts w:ascii="Sylfaen" w:eastAsia="Times New Roman" w:hAnsi="Sylfae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5350A"/>
    <w:multiLevelType w:val="hybridMultilevel"/>
    <w:tmpl w:val="E116C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B7A21"/>
    <w:multiLevelType w:val="hybridMultilevel"/>
    <w:tmpl w:val="17C2D5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F793F"/>
    <w:multiLevelType w:val="hybridMultilevel"/>
    <w:tmpl w:val="02408F8A"/>
    <w:lvl w:ilvl="0" w:tplc="A572A9C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9CF"/>
    <w:rsid w:val="00033023"/>
    <w:rsid w:val="000A602D"/>
    <w:rsid w:val="000A6CB8"/>
    <w:rsid w:val="00194365"/>
    <w:rsid w:val="001A61AD"/>
    <w:rsid w:val="001F367B"/>
    <w:rsid w:val="00225B2B"/>
    <w:rsid w:val="002353CC"/>
    <w:rsid w:val="00242C34"/>
    <w:rsid w:val="002817B7"/>
    <w:rsid w:val="00284B9D"/>
    <w:rsid w:val="0030076D"/>
    <w:rsid w:val="003A6B1B"/>
    <w:rsid w:val="005338D6"/>
    <w:rsid w:val="005B1EFE"/>
    <w:rsid w:val="005D4952"/>
    <w:rsid w:val="00660B1F"/>
    <w:rsid w:val="0068749B"/>
    <w:rsid w:val="006C1B28"/>
    <w:rsid w:val="0076507F"/>
    <w:rsid w:val="007D2713"/>
    <w:rsid w:val="00806088"/>
    <w:rsid w:val="008353A0"/>
    <w:rsid w:val="00912582"/>
    <w:rsid w:val="0091317B"/>
    <w:rsid w:val="00943638"/>
    <w:rsid w:val="009803B7"/>
    <w:rsid w:val="0098750E"/>
    <w:rsid w:val="0099610D"/>
    <w:rsid w:val="009E649E"/>
    <w:rsid w:val="00A042BB"/>
    <w:rsid w:val="00A46047"/>
    <w:rsid w:val="00A66AF4"/>
    <w:rsid w:val="00AD7128"/>
    <w:rsid w:val="00B40F59"/>
    <w:rsid w:val="00B666D9"/>
    <w:rsid w:val="00B72A7D"/>
    <w:rsid w:val="00B96D76"/>
    <w:rsid w:val="00BB16AC"/>
    <w:rsid w:val="00BC2294"/>
    <w:rsid w:val="00C271C6"/>
    <w:rsid w:val="00C3760F"/>
    <w:rsid w:val="00C42170"/>
    <w:rsid w:val="00C633DD"/>
    <w:rsid w:val="00CA3963"/>
    <w:rsid w:val="00CA69CD"/>
    <w:rsid w:val="00CC2DE0"/>
    <w:rsid w:val="00CC5218"/>
    <w:rsid w:val="00D70CA7"/>
    <w:rsid w:val="00E14036"/>
    <w:rsid w:val="00E64E7D"/>
    <w:rsid w:val="00F5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F559CF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559CF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559CF"/>
    <w:rPr>
      <w:rFonts w:ascii="ArTarumianTimes" w:hAnsi="ArTarumianTimes"/>
      <w:b/>
      <w:szCs w:val="20"/>
      <w:lang w:val="af-ZA"/>
    </w:rPr>
  </w:style>
  <w:style w:type="character" w:customStyle="1" w:styleId="a4">
    <w:name w:val="Основной текст Знак"/>
    <w:basedOn w:val="a0"/>
    <w:link w:val="a3"/>
    <w:rsid w:val="00F559CF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paragraph" w:styleId="a5">
    <w:name w:val="header"/>
    <w:basedOn w:val="a"/>
    <w:link w:val="a6"/>
    <w:rsid w:val="00F559C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F559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envelope return"/>
    <w:basedOn w:val="a"/>
    <w:rsid w:val="00F559CF"/>
    <w:rPr>
      <w:rFonts w:ascii="Nork New" w:hAnsi="Nork New"/>
      <w:kern w:val="28"/>
      <w:sz w:val="26"/>
      <w:szCs w:val="20"/>
      <w:lang w:val="en-US"/>
    </w:rPr>
  </w:style>
  <w:style w:type="paragraph" w:styleId="3">
    <w:name w:val="Body Text Indent 3"/>
    <w:basedOn w:val="a"/>
    <w:link w:val="30"/>
    <w:rsid w:val="00F559CF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character" w:customStyle="1" w:styleId="30">
    <w:name w:val="Основной текст с отступом 3 Знак"/>
    <w:basedOn w:val="a0"/>
    <w:link w:val="3"/>
    <w:rsid w:val="00F559CF"/>
    <w:rPr>
      <w:rFonts w:ascii="ArTarumianTimes" w:eastAsia="Times New Roman" w:hAnsi="ArTarumianTimes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BC2294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C42170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21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Пользователь Windows</cp:lastModifiedBy>
  <cp:revision>25</cp:revision>
  <dcterms:created xsi:type="dcterms:W3CDTF">2015-10-27T10:14:00Z</dcterms:created>
  <dcterms:modified xsi:type="dcterms:W3CDTF">2016-01-12T06:04:00Z</dcterms:modified>
</cp:coreProperties>
</file>