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83" w:rsidRPr="00BB49D7" w:rsidRDefault="00BB49D7" w:rsidP="00BB49D7">
      <w:pPr>
        <w:pStyle w:val="600"/>
        <w:rPr>
          <w:sz w:val="32"/>
        </w:rPr>
      </w:pPr>
      <w:r w:rsidRPr="00BB49D7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8.35pt;margin-top:2.7pt;width:80pt;height:74pt;z-index:-251659264">
            <v:imagedata r:id="rId9" o:title=""/>
          </v:shape>
          <o:OLEObject Type="Embed" ProgID="Word.Picture.8" ShapeID="_x0000_s1035" DrawAspect="Content" ObjectID="_1514798383" r:id="rId1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6.75pt;margin-top:-32.25pt;width:132.2pt;height:28.25pt;z-index:251659264;mso-wrap-style:none;mso-position-horizontal-relative:text;mso-position-vertical-relative:text" stroked="f">
            <v:textbox style="mso-fit-shape-to-text:t">
              <w:txbxContent>
                <w:p w:rsidR="00BB49D7" w:rsidRPr="00204DC2" w:rsidRDefault="00BB49D7" w:rsidP="00204DC2">
                  <w:pPr>
                    <w:pStyle w:val="600"/>
                    <w:rPr>
                      <w:sz w:val="32"/>
                    </w:rPr>
                  </w:pPr>
                  <w:r w:rsidRPr="00BB49D7">
                    <w:rPr>
                      <w:sz w:val="32"/>
                    </w:rPr>
                    <w:t>600.0</w:t>
                  </w:r>
                  <w:r w:rsidRPr="00BB49D7">
                    <w:rPr>
                      <w:sz w:val="32"/>
                      <w:lang w:val="ru-RU"/>
                    </w:rPr>
                    <w:t>434</w:t>
                  </w:r>
                  <w:r w:rsidRPr="00BB49D7">
                    <w:rPr>
                      <w:sz w:val="32"/>
                    </w:rPr>
                    <w:t>.1</w:t>
                  </w:r>
                  <w:r w:rsidRPr="00BB49D7">
                    <w:rPr>
                      <w:sz w:val="32"/>
                      <w:lang w:val="ru-RU"/>
                    </w:rPr>
                    <w:t>6</w:t>
                  </w:r>
                  <w:r w:rsidRPr="00BB49D7">
                    <w:rPr>
                      <w:sz w:val="32"/>
                    </w:rPr>
                    <w:t>.</w:t>
                  </w:r>
                  <w:r w:rsidRPr="00BB49D7">
                    <w:rPr>
                      <w:sz w:val="32"/>
                      <w:lang w:val="ru-RU"/>
                    </w:rPr>
                    <w:t>12</w:t>
                  </w:r>
                  <w:r w:rsidRPr="00BB49D7">
                    <w:rPr>
                      <w:sz w:val="32"/>
                    </w:rPr>
                    <w:t>.15</w:t>
                  </w:r>
                </w:p>
              </w:txbxContent>
            </v:textbox>
            <w10:wrap type="square"/>
          </v:shape>
        </w:pict>
      </w:r>
    </w:p>
    <w:p w:rsidR="00917B81" w:rsidRPr="00EB742E" w:rsidRDefault="00917B81" w:rsidP="00BB49D7">
      <w:pPr>
        <w:pStyle w:val="600"/>
        <w:rPr>
          <w:color w:val="FFFFFF"/>
        </w:rPr>
      </w:pPr>
    </w:p>
    <w:p w:rsidR="00917B81" w:rsidRPr="00EB742E" w:rsidRDefault="00917B81" w:rsidP="00BB49D7">
      <w:pPr>
        <w:pStyle w:val="600"/>
      </w:pPr>
    </w:p>
    <w:p w:rsidR="00BB49D7" w:rsidRDefault="00BB49D7" w:rsidP="00BB49D7">
      <w:pPr>
        <w:pStyle w:val="voroshum"/>
        <w:spacing w:before="0"/>
      </w:pPr>
    </w:p>
    <w:p w:rsidR="00E01DA6" w:rsidRPr="00EB742E" w:rsidRDefault="00FC1DAF" w:rsidP="00BB49D7">
      <w:pPr>
        <w:pStyle w:val="voroshum"/>
        <w:spacing w:before="0"/>
      </w:pPr>
      <w:r w:rsidRPr="00EB742E">
        <w:t>ՀԱՅԱՍՏԱՆԻ ՀԱՆՐԱՊԵՏՈՒԹՅԱՆ</w:t>
      </w:r>
      <w:r w:rsidRPr="00EB742E">
        <w:br/>
        <w:t>ՀԱՆՐԱՅԻՆ ԾԱՌԱՅՈՒԹՅՈՒՆՆԵՐԸ ԿԱՐԳԱՎՈՐՈՂ ՀԱՆՁՆԱԺՈՂՈՎ</w:t>
      </w:r>
    </w:p>
    <w:p w:rsidR="00E01DA6" w:rsidRPr="00EB742E" w:rsidRDefault="00FC1DAF" w:rsidP="00BB49D7">
      <w:pPr>
        <w:pStyle w:val="voroshum2"/>
        <w:spacing w:before="360"/>
      </w:pPr>
      <w:r w:rsidRPr="00EB742E">
        <w:t>ՈՐՈՇՈՒՄ</w:t>
      </w:r>
    </w:p>
    <w:p w:rsidR="00E93E42" w:rsidRPr="00EB742E" w:rsidRDefault="008E5731" w:rsidP="00BB49D7">
      <w:pPr>
        <w:pStyle w:val="data"/>
        <w:spacing w:line="240" w:lineRule="auto"/>
        <w:rPr>
          <w:lang w:val="af-ZA"/>
        </w:rPr>
      </w:pPr>
      <w:proofErr w:type="gramStart"/>
      <w:r w:rsidRPr="00BB49D7">
        <w:t xml:space="preserve">16 </w:t>
      </w:r>
      <w:r w:rsidR="00177425">
        <w:rPr>
          <w:lang w:val="hy-AM"/>
        </w:rPr>
        <w:t>դեկտեմբեր</w:t>
      </w:r>
      <w:r w:rsidR="009F71C6">
        <w:t>ի</w:t>
      </w:r>
      <w:r w:rsidR="00E93E42" w:rsidRPr="00EB742E">
        <w:t xml:space="preserve"> </w:t>
      </w:r>
      <w:r w:rsidR="0067124B" w:rsidRPr="00EB742E">
        <w:t>201</w:t>
      </w:r>
      <w:r w:rsidR="009F71C6">
        <w:t>5</w:t>
      </w:r>
      <w:r w:rsidR="00E93E42" w:rsidRPr="00EB742E">
        <w:t xml:space="preserve"> </w:t>
      </w:r>
      <w:proofErr w:type="spellStart"/>
      <w:r w:rsidR="00FC1DAF" w:rsidRPr="00EB742E">
        <w:t>թվականի</w:t>
      </w:r>
      <w:proofErr w:type="spellEnd"/>
      <w:r w:rsidR="00FC1DAF" w:rsidRPr="00EB742E">
        <w:t xml:space="preserve"> </w:t>
      </w:r>
      <w:r w:rsidR="005E08C9" w:rsidRPr="00EB742E">
        <w:t>№</w:t>
      </w:r>
      <w:r w:rsidRPr="00BB49D7">
        <w:t>434</w:t>
      </w:r>
      <w:r w:rsidR="00890383" w:rsidRPr="00EB742E">
        <w:t>Ա</w:t>
      </w:r>
      <w:r w:rsidR="00F247E7" w:rsidRPr="00EB742E">
        <w:br/>
      </w:r>
      <w:r w:rsidR="00FC1DAF" w:rsidRPr="00EB742E">
        <w:rPr>
          <w:lang w:val="af-ZA"/>
        </w:rPr>
        <w:t>քաղ.</w:t>
      </w:r>
      <w:proofErr w:type="gramEnd"/>
      <w:r w:rsidR="00FC1DAF" w:rsidRPr="00EB742E">
        <w:rPr>
          <w:lang w:val="af-ZA"/>
        </w:rPr>
        <w:t xml:space="preserve"> Երևան</w:t>
      </w:r>
    </w:p>
    <w:p w:rsidR="00EE38CF" w:rsidRDefault="00B07D17" w:rsidP="00BB49D7">
      <w:pPr>
        <w:pStyle w:val="a3"/>
        <w:spacing w:before="100" w:beforeAutospacing="1" w:after="100" w:afterAutospacing="1"/>
        <w:jc w:val="center"/>
        <w:rPr>
          <w:rFonts w:ascii="Sylfaen" w:hAnsi="Sylfaen" w:cs="Sylfaen"/>
          <w:b/>
          <w:kern w:val="28"/>
          <w:lang w:val="af-ZA"/>
        </w:rPr>
      </w:pPr>
      <w:bookmarkStart w:id="0" w:name="_GoBack"/>
      <w:r w:rsidRPr="00B07D17">
        <w:rPr>
          <w:rFonts w:ascii="Sylfaen" w:hAnsi="Sylfaen" w:cs="Sylfaen"/>
          <w:b/>
          <w:kern w:val="28"/>
          <w:lang w:val="af-ZA"/>
        </w:rPr>
        <w:t xml:space="preserve">«ԼՈՐԱԳԵՏ ՀԷԿ» </w:t>
      </w:r>
      <w:r>
        <w:rPr>
          <w:rFonts w:ascii="Sylfaen" w:hAnsi="Sylfaen" w:cs="Sylfaen"/>
          <w:b/>
          <w:kern w:val="28"/>
          <w:lang w:val="af-ZA"/>
        </w:rPr>
        <w:t>ՍԱՀՄԱՆԱ</w:t>
      </w:r>
      <w:r w:rsidRPr="00B07D17">
        <w:rPr>
          <w:rFonts w:ascii="Sylfaen" w:hAnsi="Sylfaen" w:cs="Sylfaen"/>
          <w:b/>
          <w:kern w:val="28"/>
          <w:lang w:val="af-ZA"/>
        </w:rPr>
        <w:t xml:space="preserve">ՓԱԿ </w:t>
      </w:r>
      <w:r>
        <w:rPr>
          <w:rFonts w:ascii="Sylfaen" w:hAnsi="Sylfaen" w:cs="Sylfaen"/>
          <w:b/>
          <w:kern w:val="28"/>
          <w:lang w:val="af-ZA"/>
        </w:rPr>
        <w:t>ՊԱՏԱՍԽԱՆԱՏՎՈՒԹՅԱՄԲ</w:t>
      </w:r>
      <w:r w:rsidRPr="00B07D17">
        <w:rPr>
          <w:rFonts w:ascii="Sylfaen" w:hAnsi="Sylfaen" w:cs="Sylfaen"/>
          <w:b/>
          <w:kern w:val="28"/>
          <w:lang w:val="af-ZA"/>
        </w:rPr>
        <w:t xml:space="preserve"> ԸՆԿԵՐՈՒԹՅԱՆ «ՍԻՍԱԿԱՆ» ՓՈՔՐ ՀԻԴՐՈԷԼԵԿՏՐԱԿԱՅԱՆԻՑ ԱՌԱՔՎՈՂ ԷԼԵԿՏՐԱԿԱՆ ԷՆԵՐԳԻԱՅԻ ՍԱԿԱԳԻՆԸ ՍԱՀՄԱՆԵԼՈՒ </w:t>
      </w:r>
      <w:r>
        <w:rPr>
          <w:rFonts w:ascii="Sylfaen" w:hAnsi="Sylfaen" w:cs="Sylfaen"/>
          <w:b/>
          <w:kern w:val="28"/>
          <w:lang w:val="af-ZA"/>
        </w:rPr>
        <w:t>ԵՎ</w:t>
      </w:r>
      <w:r w:rsidRPr="00EB742E">
        <w:rPr>
          <w:rFonts w:ascii="Sylfaen" w:hAnsi="Sylfaen" w:cs="Sylfaen"/>
          <w:b/>
          <w:kern w:val="28"/>
          <w:lang w:val="af-ZA"/>
        </w:rPr>
        <w:t xml:space="preserve"> </w:t>
      </w:r>
      <w:r w:rsidR="006D179B" w:rsidRPr="00EB742E">
        <w:rPr>
          <w:rFonts w:ascii="Sylfaen" w:hAnsi="Sylfaen" w:cs="Sylfaen"/>
          <w:b/>
          <w:kern w:val="28"/>
          <w:lang w:val="af-ZA"/>
        </w:rPr>
        <w:t>ՀԱՅԱՍՏԱՆԻ ՀԱՆՐԱՊԵՏՈՒԹՅԱՆ ՀԱՆՐԱՅԻՆ ԾԱՌԱՅՈՒԹՅՈՒՆՆԵՐԸ ԿԱՐԳԱՎՈՐՈՂ ՀԱՆՁՆԱԺՈՂՈՎԻ 20</w:t>
      </w:r>
      <w:r w:rsidR="00890383" w:rsidRPr="00EB742E">
        <w:rPr>
          <w:rFonts w:ascii="Sylfaen" w:hAnsi="Sylfaen" w:cs="Sylfaen"/>
          <w:b/>
          <w:kern w:val="28"/>
          <w:lang w:val="af-ZA"/>
        </w:rPr>
        <w:t>1</w:t>
      </w:r>
      <w:r w:rsidR="00360437">
        <w:rPr>
          <w:rFonts w:ascii="Sylfaen" w:hAnsi="Sylfaen" w:cs="Sylfaen"/>
          <w:b/>
          <w:kern w:val="28"/>
          <w:lang w:val="af-ZA"/>
        </w:rPr>
        <w:t>5</w:t>
      </w:r>
      <w:r w:rsidR="00890383" w:rsidRPr="00EB742E">
        <w:rPr>
          <w:rFonts w:ascii="Sylfaen" w:hAnsi="Sylfaen" w:cs="Sylfaen"/>
          <w:b/>
          <w:kern w:val="28"/>
          <w:lang w:val="af-ZA"/>
        </w:rPr>
        <w:t xml:space="preserve"> </w:t>
      </w:r>
      <w:r w:rsidR="006D179B" w:rsidRPr="00EB742E">
        <w:rPr>
          <w:rFonts w:ascii="Sylfaen" w:hAnsi="Sylfaen" w:cs="Sylfaen"/>
          <w:b/>
          <w:kern w:val="28"/>
          <w:lang w:val="af-ZA"/>
        </w:rPr>
        <w:t xml:space="preserve">ԹՎԱԿԱՆԻ </w:t>
      </w:r>
      <w:r w:rsidR="00360437">
        <w:rPr>
          <w:rFonts w:ascii="Sylfaen" w:hAnsi="Sylfaen" w:cs="Sylfaen"/>
          <w:b/>
          <w:kern w:val="28"/>
          <w:lang w:val="af-ZA"/>
        </w:rPr>
        <w:t>ՄԱՅԻՍԻ</w:t>
      </w:r>
      <w:r w:rsidR="00BB49D7">
        <w:rPr>
          <w:rFonts w:ascii="Sylfaen" w:hAnsi="Sylfaen" w:cs="Sylfaen"/>
          <w:b/>
          <w:kern w:val="28"/>
          <w:lang w:val="af-ZA"/>
        </w:rPr>
        <w:t xml:space="preserve"> </w:t>
      </w:r>
      <w:r w:rsidR="00890383" w:rsidRPr="00EB742E">
        <w:rPr>
          <w:rFonts w:ascii="Sylfaen" w:hAnsi="Sylfaen" w:cs="Sylfaen"/>
          <w:b/>
          <w:kern w:val="28"/>
          <w:lang w:val="af-ZA"/>
        </w:rPr>
        <w:t>27</w:t>
      </w:r>
      <w:r w:rsidR="006D179B" w:rsidRPr="00EB742E">
        <w:rPr>
          <w:rFonts w:ascii="Sylfaen" w:hAnsi="Sylfaen" w:cs="Sylfaen"/>
          <w:b/>
          <w:kern w:val="28"/>
          <w:lang w:val="af-ZA"/>
        </w:rPr>
        <w:t>-Ի №</w:t>
      </w:r>
      <w:r w:rsidR="00360437">
        <w:rPr>
          <w:rFonts w:ascii="Sylfaen" w:hAnsi="Sylfaen" w:cs="Sylfaen"/>
          <w:b/>
          <w:kern w:val="28"/>
          <w:lang w:val="af-ZA"/>
        </w:rPr>
        <w:t>1</w:t>
      </w:r>
      <w:r w:rsidR="00890383" w:rsidRPr="00EB742E">
        <w:rPr>
          <w:rFonts w:ascii="Sylfaen" w:hAnsi="Sylfaen" w:cs="Sylfaen"/>
          <w:b/>
          <w:kern w:val="28"/>
          <w:lang w:val="af-ZA"/>
        </w:rPr>
        <w:t>4</w:t>
      </w:r>
      <w:r w:rsidR="00360437">
        <w:rPr>
          <w:rFonts w:ascii="Sylfaen" w:hAnsi="Sylfaen" w:cs="Sylfaen"/>
          <w:b/>
          <w:kern w:val="28"/>
          <w:lang w:val="af-ZA"/>
        </w:rPr>
        <w:t>3</w:t>
      </w:r>
      <w:r w:rsidR="00890383" w:rsidRPr="00EB742E">
        <w:rPr>
          <w:rFonts w:ascii="Sylfaen" w:hAnsi="Sylfaen" w:cs="Sylfaen"/>
          <w:b/>
          <w:kern w:val="28"/>
          <w:lang w:val="af-ZA"/>
        </w:rPr>
        <w:t>Ա</w:t>
      </w:r>
      <w:r w:rsidR="006D179B" w:rsidRPr="00EB742E">
        <w:rPr>
          <w:rFonts w:ascii="Sylfaen" w:hAnsi="Sylfaen" w:cs="Sylfaen"/>
          <w:b/>
          <w:kern w:val="28"/>
          <w:lang w:val="af-ZA"/>
        </w:rPr>
        <w:t xml:space="preserve"> ՈՐՈՇՄ</w:t>
      </w:r>
      <w:r w:rsidR="00A35AE6">
        <w:rPr>
          <w:rFonts w:ascii="Sylfaen" w:hAnsi="Sylfaen" w:cs="Sylfaen"/>
          <w:b/>
          <w:kern w:val="28"/>
          <w:lang w:val="af-ZA"/>
        </w:rPr>
        <w:t>Ա</w:t>
      </w:r>
      <w:r w:rsidR="006D179B" w:rsidRPr="00EB742E">
        <w:rPr>
          <w:rFonts w:ascii="Sylfaen" w:hAnsi="Sylfaen" w:cs="Sylfaen"/>
          <w:b/>
          <w:kern w:val="28"/>
          <w:lang w:val="af-ZA"/>
        </w:rPr>
        <w:t xml:space="preserve">Ն ՄԵՋ </w:t>
      </w:r>
      <w:r w:rsidR="00890383" w:rsidRPr="00EB742E">
        <w:rPr>
          <w:rFonts w:ascii="Sylfaen" w:hAnsi="Sylfaen" w:cs="Sylfaen"/>
          <w:b/>
          <w:kern w:val="28"/>
          <w:lang w:val="af-ZA"/>
        </w:rPr>
        <w:t>ՓՈՓՈԽՈՒԹՅՈՒՆ</w:t>
      </w:r>
      <w:r w:rsidR="006D179B" w:rsidRPr="00EB742E">
        <w:rPr>
          <w:rFonts w:ascii="Sylfaen" w:hAnsi="Sylfaen" w:cs="Sylfaen"/>
          <w:b/>
          <w:kern w:val="28"/>
          <w:lang w:val="af-ZA"/>
        </w:rPr>
        <w:t xml:space="preserve"> ԿԱՏԱՐԵԼՈՒ ՄԱՍԻՆ</w:t>
      </w:r>
      <w:bookmarkEnd w:id="0"/>
    </w:p>
    <w:p w:rsidR="00890383" w:rsidRPr="00EB742E" w:rsidRDefault="00C557E0" w:rsidP="00BB49D7">
      <w:pPr>
        <w:pStyle w:val="voroshumspisok"/>
        <w:numPr>
          <w:ilvl w:val="0"/>
          <w:numId w:val="0"/>
        </w:numPr>
        <w:spacing w:line="360" w:lineRule="auto"/>
        <w:ind w:firstLine="426"/>
        <w:rPr>
          <w:rFonts w:cs="Sylfaen"/>
          <w:b/>
        </w:rPr>
      </w:pPr>
      <w:r w:rsidRPr="00EB742E">
        <w:rPr>
          <w:rFonts w:cs="Sylfaen"/>
        </w:rPr>
        <w:t xml:space="preserve">Հիմք ընդունելով </w:t>
      </w:r>
      <w:r w:rsidR="009C3B99" w:rsidRPr="00AF174B">
        <w:rPr>
          <w:rFonts w:cs="Sylfaen"/>
        </w:rPr>
        <w:t xml:space="preserve">«Էներգետիկայի մասին» Հայաստանի Հանրապետության օրենքի </w:t>
      </w:r>
      <w:r w:rsidR="005E4EF9">
        <w:rPr>
          <w:rFonts w:cs="Sylfaen"/>
        </w:rPr>
        <w:t>1</w:t>
      </w:r>
      <w:r w:rsidR="009C3B99" w:rsidRPr="00AF174B">
        <w:rPr>
          <w:rFonts w:cs="Sylfaen"/>
        </w:rPr>
        <w:t>7-րդ հոդվածի 1-ին մասի «ա» կետը</w:t>
      </w:r>
      <w:r w:rsidR="009C3B99">
        <w:rPr>
          <w:rFonts w:cs="Sylfaen"/>
        </w:rPr>
        <w:t>,</w:t>
      </w:r>
      <w:r w:rsidR="00B871F2" w:rsidRPr="00EB742E">
        <w:rPr>
          <w:rFonts w:cs="Sylfaen"/>
        </w:rPr>
        <w:t xml:space="preserve"> «Իրավական ակտերի մասին» Հայաստանի Հանրապետության օրենքի 70-րդ հոդվածի </w:t>
      </w:r>
      <w:r w:rsidR="00A44A50" w:rsidRPr="00EB742E">
        <w:rPr>
          <w:rFonts w:cs="Sylfaen"/>
        </w:rPr>
        <w:t>1</w:t>
      </w:r>
      <w:r w:rsidR="00B871F2" w:rsidRPr="00EB742E">
        <w:rPr>
          <w:rFonts w:cs="Sylfaen"/>
        </w:rPr>
        <w:t>-</w:t>
      </w:r>
      <w:r w:rsidR="00A44A50" w:rsidRPr="00EB742E">
        <w:rPr>
          <w:rFonts w:cs="Sylfaen"/>
        </w:rPr>
        <w:t>ին</w:t>
      </w:r>
      <w:r w:rsidR="00B871F2" w:rsidRPr="00EB742E">
        <w:rPr>
          <w:rFonts w:cs="Sylfaen"/>
        </w:rPr>
        <w:t xml:space="preserve"> մասը</w:t>
      </w:r>
      <w:r w:rsidR="00AC6FAD">
        <w:rPr>
          <w:rFonts w:cs="Sylfaen"/>
          <w:lang w:val="hy-AM"/>
        </w:rPr>
        <w:t xml:space="preserve">, </w:t>
      </w:r>
      <w:r w:rsidR="00AC6FAD" w:rsidRPr="00D87A05">
        <w:rPr>
          <w:rFonts w:cs="Sylfaen"/>
        </w:rPr>
        <w:t>Հայաստանի Հանրապետության հանրային ծառայությունները կարգավորող հանձնաժողովի 2015 թվականի ապրիլի 22-ի №88Ն որոշումը</w:t>
      </w:r>
      <w:r w:rsidR="00B871F2" w:rsidRPr="00EB742E">
        <w:rPr>
          <w:rFonts w:cs="Sylfaen"/>
        </w:rPr>
        <w:t xml:space="preserve"> </w:t>
      </w:r>
      <w:r w:rsidR="00890383" w:rsidRPr="00EB742E">
        <w:rPr>
          <w:rFonts w:cs="Sylfaen"/>
        </w:rPr>
        <w:t>և հաշվի առնելով «</w:t>
      </w:r>
      <w:r w:rsidR="00177425" w:rsidRPr="00AF174B">
        <w:rPr>
          <w:rFonts w:cs="Sylfaen"/>
        </w:rPr>
        <w:t xml:space="preserve">Լորագետ ՀԷԿ» </w:t>
      </w:r>
      <w:r w:rsidR="00177425">
        <w:rPr>
          <w:rFonts w:cs="Sylfaen"/>
          <w:lang w:val="hy-AM"/>
        </w:rPr>
        <w:t>սահմանա</w:t>
      </w:r>
      <w:r w:rsidR="00C22647">
        <w:rPr>
          <w:rFonts w:cs="Sylfaen"/>
        </w:rPr>
        <w:t>փ</w:t>
      </w:r>
      <w:r w:rsidR="00890383" w:rsidRPr="00EB742E">
        <w:rPr>
          <w:rFonts w:cs="Sylfaen"/>
        </w:rPr>
        <w:t xml:space="preserve">ակ </w:t>
      </w:r>
      <w:r w:rsidR="00177425">
        <w:rPr>
          <w:rFonts w:cs="Sylfaen"/>
          <w:lang w:val="hy-AM"/>
        </w:rPr>
        <w:t>պատասխանատվությամբ</w:t>
      </w:r>
      <w:r w:rsidR="00C22647">
        <w:rPr>
          <w:rFonts w:cs="Sylfaen"/>
        </w:rPr>
        <w:t xml:space="preserve"> </w:t>
      </w:r>
      <w:r w:rsidR="00890383" w:rsidRPr="00EB742E">
        <w:rPr>
          <w:rFonts w:cs="Sylfaen"/>
        </w:rPr>
        <w:t>ընկերության 201</w:t>
      </w:r>
      <w:r w:rsidR="00A35AE6">
        <w:rPr>
          <w:rFonts w:cs="Sylfaen"/>
        </w:rPr>
        <w:t>5</w:t>
      </w:r>
      <w:r w:rsidR="00890383" w:rsidRPr="00EB742E">
        <w:rPr>
          <w:rFonts w:cs="Sylfaen"/>
        </w:rPr>
        <w:t xml:space="preserve"> թվականի </w:t>
      </w:r>
      <w:r w:rsidR="00177425">
        <w:rPr>
          <w:rFonts w:cs="Sylfaen"/>
          <w:lang w:val="hy-AM"/>
        </w:rPr>
        <w:t>նոյեմբեր</w:t>
      </w:r>
      <w:r w:rsidR="00A35AE6">
        <w:rPr>
          <w:rFonts w:cs="Sylfaen"/>
        </w:rPr>
        <w:t>ի</w:t>
      </w:r>
      <w:r w:rsidR="00890383" w:rsidRPr="00EB742E">
        <w:rPr>
          <w:rFonts w:cs="Sylfaen"/>
        </w:rPr>
        <w:t xml:space="preserve"> </w:t>
      </w:r>
      <w:r w:rsidR="00177425">
        <w:rPr>
          <w:rFonts w:cs="Sylfaen"/>
          <w:lang w:val="hy-AM"/>
        </w:rPr>
        <w:t>17</w:t>
      </w:r>
      <w:r w:rsidR="00890383" w:rsidRPr="00EB742E">
        <w:rPr>
          <w:rFonts w:cs="Sylfaen"/>
        </w:rPr>
        <w:t>-ի</w:t>
      </w:r>
      <w:r w:rsidR="00C22647">
        <w:rPr>
          <w:rFonts w:cs="Sylfaen"/>
        </w:rPr>
        <w:t xml:space="preserve"> </w:t>
      </w:r>
      <w:r w:rsidR="00890383" w:rsidRPr="00EB742E">
        <w:rPr>
          <w:rFonts w:cs="Sylfaen"/>
        </w:rPr>
        <w:t xml:space="preserve">գրությունը՝ Հայաստանի Հանրապետության հանրային ծառայությունները կարգավորող հանձնաժողովը </w:t>
      </w:r>
      <w:r w:rsidR="00890383" w:rsidRPr="00EB742E">
        <w:rPr>
          <w:rFonts w:cs="Sylfaen"/>
          <w:b/>
        </w:rPr>
        <w:t>որոշում է.</w:t>
      </w:r>
    </w:p>
    <w:p w:rsidR="00B07D17" w:rsidRPr="00271ED1" w:rsidRDefault="00B07D17" w:rsidP="00BB49D7">
      <w:pPr>
        <w:pStyle w:val="voroshumspisok"/>
        <w:numPr>
          <w:ilvl w:val="0"/>
          <w:numId w:val="0"/>
        </w:numPr>
        <w:tabs>
          <w:tab w:val="right" w:pos="0"/>
        </w:tabs>
        <w:spacing w:line="360" w:lineRule="auto"/>
      </w:pPr>
      <w:r w:rsidRPr="00271ED1">
        <w:t>«</w:t>
      </w:r>
      <w:r>
        <w:t>Լորագետ ՀԷԿ</w:t>
      </w:r>
      <w:r w:rsidRPr="00271ED1">
        <w:t xml:space="preserve">» </w:t>
      </w:r>
      <w:r>
        <w:t>սահմանափա</w:t>
      </w:r>
      <w:r w:rsidRPr="00271ED1">
        <w:t xml:space="preserve">կ </w:t>
      </w:r>
      <w:r>
        <w:t>պատասխանատվությամբ</w:t>
      </w:r>
      <w:r w:rsidRPr="00271ED1">
        <w:t xml:space="preserve"> ընկերության </w:t>
      </w:r>
      <w:r w:rsidRPr="00271ED1">
        <w:rPr>
          <w:rFonts w:cs="Sylfaen"/>
        </w:rPr>
        <w:t>«</w:t>
      </w:r>
      <w:r>
        <w:rPr>
          <w:rFonts w:cs="Sylfaen"/>
        </w:rPr>
        <w:t>Սիսական</w:t>
      </w:r>
      <w:r w:rsidRPr="00271ED1">
        <w:rPr>
          <w:rFonts w:cs="Sylfaen"/>
        </w:rPr>
        <w:t xml:space="preserve">» փոքր հիդրոէլեկտրակայանից </w:t>
      </w:r>
      <w:r w:rsidRPr="00271ED1">
        <w:t>առաքվող էլեկտրական էներգիայի սակագինը սահմանել 23.631 դրամ/կՎտժ՝ առանց ավելացված արժեքի հարկի և 28.357 դրամ/կՎտժ՝ ներառյալ ավելացված արժեքի հարկը։</w:t>
      </w:r>
    </w:p>
    <w:p w:rsidR="00177425" w:rsidRPr="00BB49D7" w:rsidRDefault="00B07D17" w:rsidP="00BB49D7">
      <w:pPr>
        <w:pStyle w:val="voroshumspisok"/>
        <w:numPr>
          <w:ilvl w:val="0"/>
          <w:numId w:val="18"/>
        </w:numPr>
        <w:tabs>
          <w:tab w:val="right" w:pos="0"/>
        </w:tabs>
        <w:spacing w:before="240" w:line="360" w:lineRule="auto"/>
        <w:rPr>
          <w:rFonts w:cs="Sylfaen"/>
        </w:rPr>
      </w:pPr>
      <w:r w:rsidRPr="00BB49D7">
        <w:rPr>
          <w:rFonts w:cs="Sylfaen"/>
          <w:noProof/>
        </w:rPr>
        <w:t xml:space="preserve">Ուժը կորցրած ճանաչել </w:t>
      </w:r>
      <w:r w:rsidR="00B871F2" w:rsidRPr="00BB49D7">
        <w:rPr>
          <w:rFonts w:cs="Sylfaen"/>
          <w:noProof/>
        </w:rPr>
        <w:t xml:space="preserve">Հայաստանի Հանրապետության </w:t>
      </w:r>
      <w:r w:rsidR="00B871F2" w:rsidRPr="00BB49D7">
        <w:rPr>
          <w:rFonts w:cs="Sylfaen"/>
        </w:rPr>
        <w:t>հանրային ծառայությունները կարգավորող հանձնաժողովի 20</w:t>
      </w:r>
      <w:r w:rsidR="00890383" w:rsidRPr="00BB49D7">
        <w:rPr>
          <w:rFonts w:cs="Sylfaen"/>
        </w:rPr>
        <w:t>1</w:t>
      </w:r>
      <w:r w:rsidR="00A35AE6" w:rsidRPr="00BB49D7">
        <w:rPr>
          <w:rFonts w:cs="Sylfaen"/>
        </w:rPr>
        <w:t>5</w:t>
      </w:r>
      <w:r w:rsidR="00B871F2" w:rsidRPr="00BB49D7">
        <w:rPr>
          <w:rFonts w:cs="Sylfaen"/>
        </w:rPr>
        <w:t xml:space="preserve"> թվականի </w:t>
      </w:r>
      <w:r w:rsidR="00A35AE6" w:rsidRPr="00BB49D7">
        <w:rPr>
          <w:rFonts w:cs="Sylfaen"/>
        </w:rPr>
        <w:t>մայիսի</w:t>
      </w:r>
      <w:r w:rsidR="00B871F2" w:rsidRPr="00BB49D7">
        <w:rPr>
          <w:rFonts w:cs="Sylfaen"/>
        </w:rPr>
        <w:t xml:space="preserve"> </w:t>
      </w:r>
      <w:r w:rsidR="00890383" w:rsidRPr="00BB49D7">
        <w:rPr>
          <w:rFonts w:cs="Sylfaen"/>
        </w:rPr>
        <w:t>27</w:t>
      </w:r>
      <w:r w:rsidR="00B871F2" w:rsidRPr="00BB49D7">
        <w:rPr>
          <w:rFonts w:cs="Sylfaen"/>
        </w:rPr>
        <w:t>-ի «</w:t>
      </w:r>
      <w:r w:rsidR="008406AC" w:rsidRPr="00BB49D7">
        <w:rPr>
          <w:rFonts w:cs="Sylfaen"/>
        </w:rPr>
        <w:t>Փոքր հիդրոէլեկտրակայաններից առաքվող էլեկտրական էներգիայի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սակագները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սահմանելու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և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Հայաստանի Հանրապետության հանրային</w:t>
      </w:r>
      <w:r w:rsidR="00BB49D7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ծառայությունները</w:t>
      </w:r>
      <w:r w:rsidR="00BB49D7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կարգավորող հանձնաժողովի մի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շարք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որոշումներ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ուժը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կորցրած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ճանաչելու</w:t>
      </w:r>
      <w:r w:rsidR="00A35AE6" w:rsidRPr="00BB49D7">
        <w:rPr>
          <w:rFonts w:cs="Sylfaen"/>
        </w:rPr>
        <w:t xml:space="preserve"> </w:t>
      </w:r>
      <w:r w:rsidR="008406AC" w:rsidRPr="00BB49D7">
        <w:rPr>
          <w:rFonts w:cs="Sylfaen"/>
        </w:rPr>
        <w:t>մասին</w:t>
      </w:r>
      <w:r w:rsidR="00A35AE6" w:rsidRPr="00BB49D7">
        <w:rPr>
          <w:rFonts w:cs="Sylfaen"/>
        </w:rPr>
        <w:t>»</w:t>
      </w:r>
      <w:r w:rsidR="008406AC" w:rsidRPr="00BB49D7">
        <w:rPr>
          <w:rFonts w:cs="Sylfaen"/>
        </w:rPr>
        <w:t xml:space="preserve"> №143Ա</w:t>
      </w:r>
      <w:r w:rsidR="00BB49D7" w:rsidRPr="00BB49D7">
        <w:rPr>
          <w:rFonts w:cs="Sylfaen"/>
        </w:rPr>
        <w:t xml:space="preserve"> </w:t>
      </w:r>
      <w:r w:rsidR="00A74745" w:rsidRPr="00BB49D7">
        <w:rPr>
          <w:rFonts w:cs="Sylfaen"/>
        </w:rPr>
        <w:t>որոշման</w:t>
      </w:r>
      <w:r w:rsidR="00BB49D7" w:rsidRPr="00BB49D7">
        <w:rPr>
          <w:rFonts w:cs="Sylfaen"/>
        </w:rPr>
        <w:t xml:space="preserve"> </w:t>
      </w:r>
      <w:r w:rsidR="00A74745" w:rsidRPr="00BB49D7">
        <w:rPr>
          <w:rFonts w:cs="Sylfaen"/>
        </w:rPr>
        <w:t xml:space="preserve">1-ին կետի </w:t>
      </w:r>
      <w:r w:rsidR="00177425" w:rsidRPr="00BB49D7">
        <w:rPr>
          <w:rFonts w:cs="Sylfaen"/>
          <w:lang w:val="hy-AM"/>
        </w:rPr>
        <w:t>6</w:t>
      </w:r>
      <w:r w:rsidR="00A74745" w:rsidRPr="00BB49D7">
        <w:rPr>
          <w:rFonts w:cs="Sylfaen"/>
        </w:rPr>
        <w:t>-րդ ենթակետ</w:t>
      </w:r>
      <w:r w:rsidRPr="00BB49D7">
        <w:rPr>
          <w:rFonts w:cs="Sylfaen"/>
          <w:lang w:val="hy-AM"/>
        </w:rPr>
        <w:t xml:space="preserve">ի </w:t>
      </w:r>
      <w:r w:rsidR="007E629C" w:rsidRPr="00BB49D7">
        <w:rPr>
          <w:rFonts w:cs="Sylfaen"/>
        </w:rPr>
        <w:t>«ա»</w:t>
      </w:r>
      <w:r w:rsidRPr="00BB49D7">
        <w:rPr>
          <w:rFonts w:cs="Sylfaen"/>
          <w:lang w:val="hy-AM"/>
        </w:rPr>
        <w:t xml:space="preserve"> </w:t>
      </w:r>
      <w:r w:rsidR="007E629C" w:rsidRPr="00BB49D7">
        <w:rPr>
          <w:rFonts w:cs="Sylfaen"/>
          <w:lang w:val="hy-AM"/>
        </w:rPr>
        <w:t>պարբերություն</w:t>
      </w:r>
      <w:r w:rsidRPr="00BB49D7">
        <w:rPr>
          <w:rFonts w:cs="Sylfaen"/>
          <w:lang w:val="hy-AM"/>
        </w:rPr>
        <w:t>ը:</w:t>
      </w:r>
      <w:r w:rsidR="00177425" w:rsidRPr="00BB49D7">
        <w:rPr>
          <w:rFonts w:cs="Sylfaen"/>
          <w:lang w:val="hy-AM"/>
        </w:rPr>
        <w:t xml:space="preserve"> </w:t>
      </w:r>
    </w:p>
    <w:p w:rsidR="00BB49D7" w:rsidRPr="00BB49D7" w:rsidRDefault="00BB49D7" w:rsidP="00BB49D7">
      <w:pPr>
        <w:pStyle w:val="voroshumspisok"/>
        <w:numPr>
          <w:ilvl w:val="0"/>
          <w:numId w:val="0"/>
        </w:numPr>
        <w:tabs>
          <w:tab w:val="right" w:pos="284"/>
        </w:tabs>
        <w:spacing w:line="360" w:lineRule="auto"/>
        <w:ind w:left="1057"/>
        <w:rPr>
          <w:rFonts w:cs="Sylfaen"/>
        </w:rPr>
      </w:pPr>
    </w:p>
    <w:p w:rsidR="00177425" w:rsidRPr="009E6515" w:rsidRDefault="00C557E0" w:rsidP="00BB49D7">
      <w:pPr>
        <w:pStyle w:val="voroshumspisok"/>
        <w:numPr>
          <w:ilvl w:val="0"/>
          <w:numId w:val="18"/>
        </w:numPr>
        <w:tabs>
          <w:tab w:val="right" w:pos="0"/>
        </w:tabs>
        <w:spacing w:before="240" w:line="360" w:lineRule="auto"/>
        <w:rPr>
          <w:rFonts w:cs="Sylfaen"/>
        </w:rPr>
      </w:pPr>
      <w:proofErr w:type="spellStart"/>
      <w:r w:rsidRPr="00EB742E">
        <w:rPr>
          <w:rFonts w:cs="Sylfaen"/>
          <w:lang w:val="en-GB"/>
        </w:rPr>
        <w:lastRenderedPageBreak/>
        <w:t>Սույն</w:t>
      </w:r>
      <w:proofErr w:type="spellEnd"/>
      <w:r w:rsidRPr="00EB742E">
        <w:rPr>
          <w:rFonts w:cs="ArTarumianTimes"/>
        </w:rPr>
        <w:t xml:space="preserve"> </w:t>
      </w:r>
      <w:proofErr w:type="spellStart"/>
      <w:r w:rsidRPr="00EB742E">
        <w:rPr>
          <w:rFonts w:cs="Sylfaen"/>
          <w:lang w:val="en-GB"/>
        </w:rPr>
        <w:t>որոշումն</w:t>
      </w:r>
      <w:proofErr w:type="spellEnd"/>
      <w:r w:rsidRPr="00EB742E">
        <w:rPr>
          <w:rFonts w:cs="ArTarumianTimes"/>
        </w:rPr>
        <w:t xml:space="preserve"> </w:t>
      </w:r>
      <w:proofErr w:type="spellStart"/>
      <w:r w:rsidRPr="00EB742E">
        <w:rPr>
          <w:rFonts w:cs="Sylfaen"/>
          <w:lang w:val="en-GB"/>
        </w:rPr>
        <w:t>ուժի</w:t>
      </w:r>
      <w:proofErr w:type="spellEnd"/>
      <w:r w:rsidRPr="00EB742E">
        <w:rPr>
          <w:rFonts w:cs="ArTarumianTimes"/>
        </w:rPr>
        <w:t xml:space="preserve"> </w:t>
      </w:r>
      <w:proofErr w:type="spellStart"/>
      <w:r w:rsidRPr="00EB742E">
        <w:rPr>
          <w:rFonts w:cs="Sylfaen"/>
          <w:lang w:val="en-GB"/>
        </w:rPr>
        <w:t>մեջ</w:t>
      </w:r>
      <w:proofErr w:type="spellEnd"/>
      <w:r w:rsidRPr="00EB742E">
        <w:rPr>
          <w:rFonts w:cs="ArTarumianTimes"/>
        </w:rPr>
        <w:t xml:space="preserve"> </w:t>
      </w:r>
      <w:r w:rsidRPr="00EB742E">
        <w:rPr>
          <w:rFonts w:cs="Sylfaen"/>
          <w:lang w:val="en-GB"/>
        </w:rPr>
        <w:t>է</w:t>
      </w:r>
      <w:r w:rsidRPr="00EB742E">
        <w:rPr>
          <w:rFonts w:cs="ArTarumianTimes"/>
        </w:rPr>
        <w:t xml:space="preserve"> </w:t>
      </w:r>
      <w:proofErr w:type="spellStart"/>
      <w:r w:rsidRPr="00EB742E">
        <w:rPr>
          <w:rFonts w:cs="Sylfaen"/>
          <w:lang w:val="en-GB"/>
        </w:rPr>
        <w:t>մտնում</w:t>
      </w:r>
      <w:proofErr w:type="spellEnd"/>
      <w:r w:rsidRPr="00EB742E">
        <w:rPr>
          <w:rFonts w:cs="ArTarumianTimes"/>
        </w:rPr>
        <w:t xml:space="preserve"> </w:t>
      </w:r>
      <w:r w:rsidR="00177425">
        <w:rPr>
          <w:rFonts w:cs="ArTarumianTimes"/>
          <w:lang w:val="hy-AM"/>
        </w:rPr>
        <w:t xml:space="preserve">2016 </w:t>
      </w:r>
      <w:r w:rsidR="00177425" w:rsidRPr="00AF174B">
        <w:rPr>
          <w:rFonts w:cs="Sylfaen"/>
        </w:rPr>
        <w:t>թվականի հու</w:t>
      </w:r>
      <w:r w:rsidR="00177425">
        <w:rPr>
          <w:rFonts w:cs="Sylfaen"/>
          <w:lang w:val="hy-AM"/>
        </w:rPr>
        <w:t>նվարի</w:t>
      </w:r>
      <w:r w:rsidR="008E5731" w:rsidRPr="008E5731">
        <w:rPr>
          <w:rFonts w:cs="Sylfaen"/>
        </w:rPr>
        <w:t xml:space="preserve"> 16</w:t>
      </w:r>
      <w:r w:rsidR="00177425" w:rsidRPr="00AF174B">
        <w:rPr>
          <w:rFonts w:cs="Sylfaen"/>
        </w:rPr>
        <w:t>-ից և գործում է մինչև 201</w:t>
      </w:r>
      <w:r w:rsidR="00177425">
        <w:rPr>
          <w:rFonts w:cs="Sylfaen"/>
          <w:lang w:val="hy-AM"/>
        </w:rPr>
        <w:t>6</w:t>
      </w:r>
      <w:r w:rsidR="00177425" w:rsidRPr="00AF174B">
        <w:rPr>
          <w:rFonts w:cs="Sylfaen"/>
        </w:rPr>
        <w:t xml:space="preserve"> թվականի հու</w:t>
      </w:r>
      <w:r w:rsidR="00177425">
        <w:rPr>
          <w:rFonts w:cs="Sylfaen"/>
        </w:rPr>
        <w:t>լիսի</w:t>
      </w:r>
      <w:r w:rsidR="00177425" w:rsidRPr="00AF174B">
        <w:rPr>
          <w:rFonts w:cs="Sylfaen"/>
        </w:rPr>
        <w:t xml:space="preserve"> </w:t>
      </w:r>
      <w:r w:rsidR="008E5731" w:rsidRPr="008E5731">
        <w:rPr>
          <w:rFonts w:cs="Sylfaen"/>
        </w:rPr>
        <w:t>16</w:t>
      </w:r>
      <w:r w:rsidR="00177425" w:rsidRPr="00AF174B">
        <w:rPr>
          <w:rFonts w:cs="Sylfaen"/>
        </w:rPr>
        <w:t>-ը:</w:t>
      </w:r>
    </w:p>
    <w:p w:rsidR="00AC6FAD" w:rsidRDefault="00AC6FAD" w:rsidP="00BB49D7">
      <w:pPr>
        <w:pStyle w:val="Storagrutun"/>
        <w:rPr>
          <w:lang w:val="hy-AM"/>
        </w:rPr>
      </w:pPr>
    </w:p>
    <w:p w:rsidR="00AC6FAD" w:rsidRDefault="00AC6FAD" w:rsidP="00BB49D7">
      <w:pPr>
        <w:pStyle w:val="Storagrutun"/>
        <w:rPr>
          <w:lang w:val="hy-AM"/>
        </w:rPr>
      </w:pPr>
    </w:p>
    <w:p w:rsidR="005E08C9" w:rsidRPr="00EB742E" w:rsidRDefault="00BB49D7" w:rsidP="00BB49D7">
      <w:pPr>
        <w:pStyle w:val="Storagrutun"/>
        <w:spacing w:line="240" w:lineRule="auto"/>
      </w:pPr>
      <w:r>
        <w:t xml:space="preserve"> </w:t>
      </w:r>
      <w:r w:rsidR="005E08C9" w:rsidRPr="00EB742E">
        <w:t>ՀԱՅԱՍՏԱՆԻ</w:t>
      </w:r>
      <w:r>
        <w:t xml:space="preserve"> </w:t>
      </w:r>
      <w:r w:rsidR="005E08C9" w:rsidRPr="00EB742E">
        <w:t>ՀԱՆՐԱՊԵՏՈՒԹՅԱՆ</w:t>
      </w:r>
      <w:r>
        <w:t xml:space="preserve"> </w:t>
      </w:r>
      <w:r w:rsidR="005E08C9" w:rsidRPr="00EB742E">
        <w:t>ՀԱՆՐԱՅԻՆ</w:t>
      </w:r>
    </w:p>
    <w:p w:rsidR="005E08C9" w:rsidRPr="00EB742E" w:rsidRDefault="00BB49D7" w:rsidP="00BB49D7">
      <w:pPr>
        <w:pStyle w:val="Storagrutun1"/>
        <w:spacing w:line="240" w:lineRule="auto"/>
      </w:pPr>
      <w:r>
        <w:t xml:space="preserve"> </w:t>
      </w:r>
      <w:r w:rsidR="005E08C9" w:rsidRPr="00EB742E">
        <w:t>ԾԱՌԱՅՈՒԹՅՈՒՆՆԵՐԸ</w:t>
      </w:r>
      <w:r>
        <w:t xml:space="preserve"> </w:t>
      </w:r>
      <w:r w:rsidR="005E08C9" w:rsidRPr="00EB742E">
        <w:t>ԿԱՐԳԱՎՈՐՈՂ</w:t>
      </w:r>
    </w:p>
    <w:p w:rsidR="00384716" w:rsidRPr="00EB742E" w:rsidRDefault="00BB49D7" w:rsidP="00BB49D7">
      <w:pPr>
        <w:pStyle w:val="Storagrutun1"/>
        <w:spacing w:line="240" w:lineRule="auto"/>
      </w:pPr>
      <w:r>
        <w:t xml:space="preserve"> </w:t>
      </w:r>
      <w:r w:rsidR="005E08C9" w:rsidRPr="00EB742E">
        <w:t>ՀԱՆՁՆԱԺՈՂՈՎԻ</w:t>
      </w:r>
      <w:r>
        <w:t xml:space="preserve"> </w:t>
      </w:r>
      <w:r w:rsidR="005E08C9" w:rsidRPr="00EB742E">
        <w:t>ՆԱԽԱԳԱՀ՝</w:t>
      </w:r>
      <w:r w:rsidR="005E08C9" w:rsidRPr="00EB742E">
        <w:tab/>
      </w:r>
      <w:r>
        <w:tab/>
      </w:r>
      <w:r>
        <w:tab/>
      </w:r>
      <w:r>
        <w:rPr>
          <w:lang w:val="hy-AM"/>
        </w:rPr>
        <w:t xml:space="preserve"> </w:t>
      </w:r>
      <w:r w:rsidR="005E08C9" w:rsidRPr="00EB742E">
        <w:t>Ռ.ՆԱԶԱՐՅԱՆ</w:t>
      </w:r>
    </w:p>
    <w:p w:rsidR="009F71C6" w:rsidRDefault="009F71C6" w:rsidP="00BB49D7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szCs w:val="18"/>
        </w:rPr>
      </w:pPr>
    </w:p>
    <w:p w:rsidR="00AC6FAD" w:rsidRDefault="00AC6FAD" w:rsidP="00BB49D7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szCs w:val="18"/>
          <w:lang w:val="hy-AM"/>
        </w:rPr>
      </w:pPr>
    </w:p>
    <w:p w:rsidR="008E5731" w:rsidRPr="00BB49D7" w:rsidRDefault="008E5731" w:rsidP="00BB49D7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szCs w:val="18"/>
          <w:lang w:val="hy-AM"/>
        </w:rPr>
      </w:pPr>
    </w:p>
    <w:p w:rsidR="005E08C9" w:rsidRPr="00EB742E" w:rsidRDefault="00BB49D7" w:rsidP="00BB49D7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</w:pPr>
      <w:r>
        <w:rPr>
          <w:szCs w:val="18"/>
        </w:rPr>
        <w:t xml:space="preserve"> </w:t>
      </w:r>
      <w:r w:rsidR="005E08C9" w:rsidRPr="00EB742E">
        <w:rPr>
          <w:szCs w:val="18"/>
        </w:rPr>
        <w:t>ք. Երևան</w:t>
      </w:r>
    </w:p>
    <w:p w:rsidR="009D706D" w:rsidRDefault="00BB49D7" w:rsidP="00BB49D7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0"/>
        <w:jc w:val="left"/>
      </w:pPr>
      <w:r w:rsidRPr="00BB49D7">
        <w:t xml:space="preserve"> </w:t>
      </w:r>
      <w:r w:rsidR="008E5731" w:rsidRPr="00BB49D7">
        <w:t xml:space="preserve">16 </w:t>
      </w:r>
      <w:r w:rsidR="00177425">
        <w:rPr>
          <w:lang w:val="hy-AM"/>
        </w:rPr>
        <w:t>դեկտեմբեր</w:t>
      </w:r>
      <w:r w:rsidR="009F71C6">
        <w:rPr>
          <w:lang w:val="en-US"/>
        </w:rPr>
        <w:t>ի</w:t>
      </w:r>
      <w:r>
        <w:t xml:space="preserve"> </w:t>
      </w:r>
      <w:r w:rsidR="006D2DDD" w:rsidRPr="00EB742E">
        <w:t>2</w:t>
      </w:r>
      <w:r w:rsidR="005E08C9" w:rsidRPr="00EB742E">
        <w:t>0</w:t>
      </w:r>
      <w:r w:rsidR="0067124B" w:rsidRPr="00EB742E">
        <w:t>1</w:t>
      </w:r>
      <w:r w:rsidR="009F71C6">
        <w:t>5</w:t>
      </w:r>
      <w:r w:rsidR="00401E4F" w:rsidRPr="00A24FB4">
        <w:t xml:space="preserve"> </w:t>
      </w:r>
      <w:r w:rsidR="005E08C9" w:rsidRPr="00EB742E">
        <w:t>թ.</w:t>
      </w:r>
    </w:p>
    <w:sectPr w:rsidR="009D706D" w:rsidSect="00AC6FAD">
      <w:headerReference w:type="even" r:id="rId11"/>
      <w:footerReference w:type="even" r:id="rId12"/>
      <w:footerReference w:type="default" r:id="rId13"/>
      <w:pgSz w:w="11906" w:h="16838" w:code="9"/>
      <w:pgMar w:top="709" w:right="991" w:bottom="1418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D7" w:rsidRDefault="006658D7">
      <w:r>
        <w:separator/>
      </w:r>
    </w:p>
  </w:endnote>
  <w:endnote w:type="continuationSeparator" w:id="0">
    <w:p w:rsidR="006658D7" w:rsidRDefault="0066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Default="00A51332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A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5A9A" w:rsidRDefault="00C65A9A" w:rsidP="004C38F3">
    <w:pPr>
      <w:pStyle w:val="a4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Pr="004C38F3" w:rsidRDefault="00A51332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C38F3">
      <w:rPr>
        <w:rStyle w:val="a6"/>
        <w:sz w:val="20"/>
        <w:szCs w:val="20"/>
      </w:rPr>
      <w:fldChar w:fldCharType="begin"/>
    </w:r>
    <w:r w:rsidR="00C65A9A" w:rsidRPr="004C38F3">
      <w:rPr>
        <w:rStyle w:val="a6"/>
        <w:sz w:val="20"/>
        <w:szCs w:val="20"/>
      </w:rPr>
      <w:instrText xml:space="preserve">PAGE  </w:instrText>
    </w:r>
    <w:r w:rsidRPr="004C38F3">
      <w:rPr>
        <w:rStyle w:val="a6"/>
        <w:sz w:val="20"/>
        <w:szCs w:val="20"/>
      </w:rPr>
      <w:fldChar w:fldCharType="separate"/>
    </w:r>
    <w:r w:rsidR="00BB49D7">
      <w:rPr>
        <w:rStyle w:val="a6"/>
        <w:noProof/>
        <w:sz w:val="20"/>
        <w:szCs w:val="20"/>
      </w:rPr>
      <w:t>2</w:t>
    </w:r>
    <w:r w:rsidRPr="004C38F3">
      <w:rPr>
        <w:rStyle w:val="a6"/>
        <w:sz w:val="20"/>
        <w:szCs w:val="20"/>
      </w:rPr>
      <w:fldChar w:fldCharType="end"/>
    </w:r>
  </w:p>
  <w:p w:rsidR="00C65A9A" w:rsidRDefault="00C65A9A" w:rsidP="004C38F3">
    <w:pPr>
      <w:pStyle w:val="a4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D7" w:rsidRDefault="006658D7">
      <w:r>
        <w:separator/>
      </w:r>
    </w:p>
  </w:footnote>
  <w:footnote w:type="continuationSeparator" w:id="0">
    <w:p w:rsidR="006658D7" w:rsidRDefault="0066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9A" w:rsidRDefault="00C65A9A"/>
  <w:p w:rsidR="00C65A9A" w:rsidRDefault="00C65A9A"/>
  <w:p w:rsidR="00C65A9A" w:rsidRDefault="00C65A9A"/>
  <w:p w:rsidR="00C65A9A" w:rsidRDefault="00C65A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13673A"/>
    <w:multiLevelType w:val="hybridMultilevel"/>
    <w:tmpl w:val="103AF624"/>
    <w:lvl w:ilvl="0" w:tplc="51D82A80">
      <w:start w:val="1"/>
      <w:numFmt w:val="decimal"/>
      <w:lvlText w:val="%1."/>
      <w:lvlJc w:val="left"/>
      <w:pPr>
        <w:ind w:left="925" w:hanging="420"/>
      </w:pPr>
      <w:rPr>
        <w:rFonts w:ascii="GHEA Grapalat" w:eastAsia="Times New Roman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7305025"/>
    <w:multiLevelType w:val="hybridMultilevel"/>
    <w:tmpl w:val="E5B0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366503"/>
    <w:multiLevelType w:val="hybridMultilevel"/>
    <w:tmpl w:val="AE5C791A"/>
    <w:lvl w:ilvl="0" w:tplc="AC4C805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F2DD8"/>
    <w:multiLevelType w:val="hybridMultilevel"/>
    <w:tmpl w:val="EB46884E"/>
    <w:lvl w:ilvl="0" w:tplc="1CEE1F1C">
      <w:start w:val="1"/>
      <w:numFmt w:val="decimal"/>
      <w:lvlText w:val="%1)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74F6AD2"/>
    <w:multiLevelType w:val="hybridMultilevel"/>
    <w:tmpl w:val="9F50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4"/>
  </w:num>
  <w:num w:numId="11">
    <w:abstractNumId w:val="4"/>
  </w:num>
  <w:num w:numId="12">
    <w:abstractNumId w:val="7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4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33BD"/>
    <w:rsid w:val="00004B8F"/>
    <w:rsid w:val="00004EE1"/>
    <w:rsid w:val="0001031B"/>
    <w:rsid w:val="00010A96"/>
    <w:rsid w:val="00010ECE"/>
    <w:rsid w:val="00014CCB"/>
    <w:rsid w:val="00015AD2"/>
    <w:rsid w:val="000166AA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515A5"/>
    <w:rsid w:val="00051ED2"/>
    <w:rsid w:val="00057B5E"/>
    <w:rsid w:val="00060D76"/>
    <w:rsid w:val="00067A23"/>
    <w:rsid w:val="0007071C"/>
    <w:rsid w:val="00070C03"/>
    <w:rsid w:val="0007150B"/>
    <w:rsid w:val="00071618"/>
    <w:rsid w:val="0007508B"/>
    <w:rsid w:val="00075778"/>
    <w:rsid w:val="00087968"/>
    <w:rsid w:val="00090D91"/>
    <w:rsid w:val="000916F4"/>
    <w:rsid w:val="0009215C"/>
    <w:rsid w:val="00092658"/>
    <w:rsid w:val="0009465D"/>
    <w:rsid w:val="00094CF5"/>
    <w:rsid w:val="000A0AED"/>
    <w:rsid w:val="000A16FB"/>
    <w:rsid w:val="000A1A09"/>
    <w:rsid w:val="000B071E"/>
    <w:rsid w:val="000B4D99"/>
    <w:rsid w:val="000B5812"/>
    <w:rsid w:val="000B7C38"/>
    <w:rsid w:val="000C1CD1"/>
    <w:rsid w:val="000C29B3"/>
    <w:rsid w:val="000C2A58"/>
    <w:rsid w:val="000C6DB1"/>
    <w:rsid w:val="000D65E0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07F6"/>
    <w:rsid w:val="001444F3"/>
    <w:rsid w:val="00145005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425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6F2E"/>
    <w:rsid w:val="001C123F"/>
    <w:rsid w:val="001C2E75"/>
    <w:rsid w:val="001C3014"/>
    <w:rsid w:val="001C5699"/>
    <w:rsid w:val="001C5940"/>
    <w:rsid w:val="001D0108"/>
    <w:rsid w:val="001D0F2D"/>
    <w:rsid w:val="001D1DA9"/>
    <w:rsid w:val="001D405E"/>
    <w:rsid w:val="001D67AC"/>
    <w:rsid w:val="001E1A5E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2CB8"/>
    <w:rsid w:val="00204981"/>
    <w:rsid w:val="00205F7E"/>
    <w:rsid w:val="002102C2"/>
    <w:rsid w:val="00211345"/>
    <w:rsid w:val="00216478"/>
    <w:rsid w:val="002221FD"/>
    <w:rsid w:val="0022560D"/>
    <w:rsid w:val="00226F69"/>
    <w:rsid w:val="002275DA"/>
    <w:rsid w:val="0023140A"/>
    <w:rsid w:val="00233704"/>
    <w:rsid w:val="002369D4"/>
    <w:rsid w:val="00245D3E"/>
    <w:rsid w:val="00251439"/>
    <w:rsid w:val="00252023"/>
    <w:rsid w:val="002562FE"/>
    <w:rsid w:val="002609CC"/>
    <w:rsid w:val="00261260"/>
    <w:rsid w:val="002613FD"/>
    <w:rsid w:val="0026278A"/>
    <w:rsid w:val="00263105"/>
    <w:rsid w:val="00267743"/>
    <w:rsid w:val="002720E7"/>
    <w:rsid w:val="00272683"/>
    <w:rsid w:val="002727FF"/>
    <w:rsid w:val="0027430E"/>
    <w:rsid w:val="00276B73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482"/>
    <w:rsid w:val="002A2763"/>
    <w:rsid w:val="002A3939"/>
    <w:rsid w:val="002B145D"/>
    <w:rsid w:val="002B4892"/>
    <w:rsid w:val="002B4E7A"/>
    <w:rsid w:val="002C2C20"/>
    <w:rsid w:val="002C439B"/>
    <w:rsid w:val="002C4FF5"/>
    <w:rsid w:val="002C5D00"/>
    <w:rsid w:val="002C7D79"/>
    <w:rsid w:val="002D1BB4"/>
    <w:rsid w:val="002D4218"/>
    <w:rsid w:val="002D69AD"/>
    <w:rsid w:val="002D753F"/>
    <w:rsid w:val="002E0E27"/>
    <w:rsid w:val="002E79B6"/>
    <w:rsid w:val="002F7499"/>
    <w:rsid w:val="003054B5"/>
    <w:rsid w:val="003068A5"/>
    <w:rsid w:val="00310234"/>
    <w:rsid w:val="003213A6"/>
    <w:rsid w:val="00323DCC"/>
    <w:rsid w:val="00334804"/>
    <w:rsid w:val="00335580"/>
    <w:rsid w:val="003402B2"/>
    <w:rsid w:val="00344BFD"/>
    <w:rsid w:val="00346526"/>
    <w:rsid w:val="00350F24"/>
    <w:rsid w:val="003569C3"/>
    <w:rsid w:val="00360437"/>
    <w:rsid w:val="00361672"/>
    <w:rsid w:val="00363274"/>
    <w:rsid w:val="00366A68"/>
    <w:rsid w:val="00376A78"/>
    <w:rsid w:val="00381025"/>
    <w:rsid w:val="00383822"/>
    <w:rsid w:val="00383E26"/>
    <w:rsid w:val="00383F84"/>
    <w:rsid w:val="00384716"/>
    <w:rsid w:val="00386094"/>
    <w:rsid w:val="0038676B"/>
    <w:rsid w:val="003A351B"/>
    <w:rsid w:val="003B0939"/>
    <w:rsid w:val="003B0C13"/>
    <w:rsid w:val="003B2A5A"/>
    <w:rsid w:val="003B5A93"/>
    <w:rsid w:val="003C0595"/>
    <w:rsid w:val="003C09E4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1E4F"/>
    <w:rsid w:val="004055FD"/>
    <w:rsid w:val="00410DF7"/>
    <w:rsid w:val="00427CC4"/>
    <w:rsid w:val="00433A7F"/>
    <w:rsid w:val="004406AF"/>
    <w:rsid w:val="0044150A"/>
    <w:rsid w:val="00444FF7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585F"/>
    <w:rsid w:val="0046699C"/>
    <w:rsid w:val="00470AA4"/>
    <w:rsid w:val="004723F9"/>
    <w:rsid w:val="00472EE6"/>
    <w:rsid w:val="0047479A"/>
    <w:rsid w:val="00476720"/>
    <w:rsid w:val="004873FD"/>
    <w:rsid w:val="0049026B"/>
    <w:rsid w:val="0049335D"/>
    <w:rsid w:val="004937E9"/>
    <w:rsid w:val="004A0251"/>
    <w:rsid w:val="004A0C86"/>
    <w:rsid w:val="004A5FD9"/>
    <w:rsid w:val="004A62DC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D14DF"/>
    <w:rsid w:val="004D4A0D"/>
    <w:rsid w:val="004D765E"/>
    <w:rsid w:val="004E132B"/>
    <w:rsid w:val="004E38E5"/>
    <w:rsid w:val="004E3E5B"/>
    <w:rsid w:val="004E65E4"/>
    <w:rsid w:val="004F0501"/>
    <w:rsid w:val="004F1F05"/>
    <w:rsid w:val="00512C3F"/>
    <w:rsid w:val="005159B8"/>
    <w:rsid w:val="00516DAA"/>
    <w:rsid w:val="00517607"/>
    <w:rsid w:val="00522481"/>
    <w:rsid w:val="0052473C"/>
    <w:rsid w:val="00524C0A"/>
    <w:rsid w:val="00533CAC"/>
    <w:rsid w:val="00540042"/>
    <w:rsid w:val="0054397C"/>
    <w:rsid w:val="005441D3"/>
    <w:rsid w:val="0054445B"/>
    <w:rsid w:val="00547FB9"/>
    <w:rsid w:val="005505E2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268E"/>
    <w:rsid w:val="0059554A"/>
    <w:rsid w:val="00595572"/>
    <w:rsid w:val="00596B6F"/>
    <w:rsid w:val="005A3E70"/>
    <w:rsid w:val="005A6A58"/>
    <w:rsid w:val="005B13C7"/>
    <w:rsid w:val="005B14D8"/>
    <w:rsid w:val="005B19C3"/>
    <w:rsid w:val="005B322D"/>
    <w:rsid w:val="005B328A"/>
    <w:rsid w:val="005B7E65"/>
    <w:rsid w:val="005C0935"/>
    <w:rsid w:val="005C5287"/>
    <w:rsid w:val="005C5959"/>
    <w:rsid w:val="005C75F3"/>
    <w:rsid w:val="005D10CC"/>
    <w:rsid w:val="005E08C9"/>
    <w:rsid w:val="005E0CBA"/>
    <w:rsid w:val="005E26C2"/>
    <w:rsid w:val="005E2DAA"/>
    <w:rsid w:val="005E3CFE"/>
    <w:rsid w:val="005E4EF9"/>
    <w:rsid w:val="005E5525"/>
    <w:rsid w:val="005E5B9A"/>
    <w:rsid w:val="005F211C"/>
    <w:rsid w:val="005F3C36"/>
    <w:rsid w:val="005F7750"/>
    <w:rsid w:val="00601695"/>
    <w:rsid w:val="006065FE"/>
    <w:rsid w:val="00607964"/>
    <w:rsid w:val="0061156A"/>
    <w:rsid w:val="006146D3"/>
    <w:rsid w:val="00615BA6"/>
    <w:rsid w:val="00621774"/>
    <w:rsid w:val="00622472"/>
    <w:rsid w:val="00626139"/>
    <w:rsid w:val="0062666A"/>
    <w:rsid w:val="006268A7"/>
    <w:rsid w:val="00632369"/>
    <w:rsid w:val="006336EA"/>
    <w:rsid w:val="00640E32"/>
    <w:rsid w:val="0064503C"/>
    <w:rsid w:val="006455B8"/>
    <w:rsid w:val="00651C00"/>
    <w:rsid w:val="0065338A"/>
    <w:rsid w:val="0065427F"/>
    <w:rsid w:val="006543F7"/>
    <w:rsid w:val="00656658"/>
    <w:rsid w:val="00660762"/>
    <w:rsid w:val="00662E59"/>
    <w:rsid w:val="00663697"/>
    <w:rsid w:val="006658D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D90"/>
    <w:rsid w:val="006871CA"/>
    <w:rsid w:val="00692059"/>
    <w:rsid w:val="0069348E"/>
    <w:rsid w:val="00694A4F"/>
    <w:rsid w:val="006A2A4D"/>
    <w:rsid w:val="006A610F"/>
    <w:rsid w:val="006A730B"/>
    <w:rsid w:val="006B3B7A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6F00"/>
    <w:rsid w:val="00721579"/>
    <w:rsid w:val="0072322C"/>
    <w:rsid w:val="00723509"/>
    <w:rsid w:val="00724147"/>
    <w:rsid w:val="00724E7F"/>
    <w:rsid w:val="00726140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3F94"/>
    <w:rsid w:val="0078405B"/>
    <w:rsid w:val="007857A4"/>
    <w:rsid w:val="00785813"/>
    <w:rsid w:val="00791962"/>
    <w:rsid w:val="00792060"/>
    <w:rsid w:val="007A1A19"/>
    <w:rsid w:val="007B0774"/>
    <w:rsid w:val="007B347B"/>
    <w:rsid w:val="007B3E8E"/>
    <w:rsid w:val="007B4E0F"/>
    <w:rsid w:val="007C39DE"/>
    <w:rsid w:val="007C405C"/>
    <w:rsid w:val="007C4466"/>
    <w:rsid w:val="007C5847"/>
    <w:rsid w:val="007C5BBE"/>
    <w:rsid w:val="007C71AA"/>
    <w:rsid w:val="007C73D1"/>
    <w:rsid w:val="007D06AE"/>
    <w:rsid w:val="007D193F"/>
    <w:rsid w:val="007D3243"/>
    <w:rsid w:val="007D6221"/>
    <w:rsid w:val="007D73E4"/>
    <w:rsid w:val="007D7CAF"/>
    <w:rsid w:val="007E629C"/>
    <w:rsid w:val="007E6727"/>
    <w:rsid w:val="007F26D9"/>
    <w:rsid w:val="007F3324"/>
    <w:rsid w:val="007F56AD"/>
    <w:rsid w:val="007F6012"/>
    <w:rsid w:val="007F6FB8"/>
    <w:rsid w:val="007F7F8C"/>
    <w:rsid w:val="008019CC"/>
    <w:rsid w:val="0080489F"/>
    <w:rsid w:val="0080585A"/>
    <w:rsid w:val="00811832"/>
    <w:rsid w:val="008156D0"/>
    <w:rsid w:val="00816CA6"/>
    <w:rsid w:val="00824C72"/>
    <w:rsid w:val="00830C8E"/>
    <w:rsid w:val="00832A9A"/>
    <w:rsid w:val="008331B0"/>
    <w:rsid w:val="008406A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4114"/>
    <w:rsid w:val="0087610F"/>
    <w:rsid w:val="008806AD"/>
    <w:rsid w:val="008852BB"/>
    <w:rsid w:val="00890383"/>
    <w:rsid w:val="00890A22"/>
    <w:rsid w:val="00892DD2"/>
    <w:rsid w:val="00893BE4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B0247"/>
    <w:rsid w:val="008B4DBC"/>
    <w:rsid w:val="008B6549"/>
    <w:rsid w:val="008B68D2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5731"/>
    <w:rsid w:val="008E69B1"/>
    <w:rsid w:val="008E7520"/>
    <w:rsid w:val="008F0A36"/>
    <w:rsid w:val="008F606A"/>
    <w:rsid w:val="008F6A8E"/>
    <w:rsid w:val="00902B05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74815"/>
    <w:rsid w:val="00976649"/>
    <w:rsid w:val="00986331"/>
    <w:rsid w:val="00986756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B99"/>
    <w:rsid w:val="009C3DE7"/>
    <w:rsid w:val="009C4CD0"/>
    <w:rsid w:val="009D0B2B"/>
    <w:rsid w:val="009D351A"/>
    <w:rsid w:val="009D56A7"/>
    <w:rsid w:val="009D5BB8"/>
    <w:rsid w:val="009D617F"/>
    <w:rsid w:val="009D69D0"/>
    <w:rsid w:val="009D706D"/>
    <w:rsid w:val="009E3279"/>
    <w:rsid w:val="009E5899"/>
    <w:rsid w:val="009E6E57"/>
    <w:rsid w:val="009E72A2"/>
    <w:rsid w:val="009F52B2"/>
    <w:rsid w:val="009F5419"/>
    <w:rsid w:val="009F71C6"/>
    <w:rsid w:val="00A0193D"/>
    <w:rsid w:val="00A0703F"/>
    <w:rsid w:val="00A10280"/>
    <w:rsid w:val="00A14356"/>
    <w:rsid w:val="00A229AB"/>
    <w:rsid w:val="00A24335"/>
    <w:rsid w:val="00A24FB4"/>
    <w:rsid w:val="00A30A87"/>
    <w:rsid w:val="00A31C96"/>
    <w:rsid w:val="00A31D4A"/>
    <w:rsid w:val="00A32A78"/>
    <w:rsid w:val="00A33060"/>
    <w:rsid w:val="00A33704"/>
    <w:rsid w:val="00A35AE6"/>
    <w:rsid w:val="00A378E0"/>
    <w:rsid w:val="00A37945"/>
    <w:rsid w:val="00A40F84"/>
    <w:rsid w:val="00A42A18"/>
    <w:rsid w:val="00A44A50"/>
    <w:rsid w:val="00A44C38"/>
    <w:rsid w:val="00A45072"/>
    <w:rsid w:val="00A47B99"/>
    <w:rsid w:val="00A50308"/>
    <w:rsid w:val="00A51332"/>
    <w:rsid w:val="00A574D6"/>
    <w:rsid w:val="00A57EB3"/>
    <w:rsid w:val="00A57FCE"/>
    <w:rsid w:val="00A602D6"/>
    <w:rsid w:val="00A6794F"/>
    <w:rsid w:val="00A74745"/>
    <w:rsid w:val="00A75E10"/>
    <w:rsid w:val="00A77FB0"/>
    <w:rsid w:val="00A809DE"/>
    <w:rsid w:val="00A8338E"/>
    <w:rsid w:val="00A84A73"/>
    <w:rsid w:val="00A861E8"/>
    <w:rsid w:val="00A915E1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C2EEE"/>
    <w:rsid w:val="00AC31A8"/>
    <w:rsid w:val="00AC6FAD"/>
    <w:rsid w:val="00AC71A9"/>
    <w:rsid w:val="00AD2DB2"/>
    <w:rsid w:val="00AD3148"/>
    <w:rsid w:val="00AD5859"/>
    <w:rsid w:val="00AE09A2"/>
    <w:rsid w:val="00AE58DF"/>
    <w:rsid w:val="00AE5E1A"/>
    <w:rsid w:val="00AE7B37"/>
    <w:rsid w:val="00AF042C"/>
    <w:rsid w:val="00AF39D3"/>
    <w:rsid w:val="00AF6DA0"/>
    <w:rsid w:val="00AF7436"/>
    <w:rsid w:val="00B03490"/>
    <w:rsid w:val="00B070A1"/>
    <w:rsid w:val="00B073AD"/>
    <w:rsid w:val="00B07D17"/>
    <w:rsid w:val="00B1087F"/>
    <w:rsid w:val="00B128D5"/>
    <w:rsid w:val="00B12B3B"/>
    <w:rsid w:val="00B12F79"/>
    <w:rsid w:val="00B16A2B"/>
    <w:rsid w:val="00B208E9"/>
    <w:rsid w:val="00B21575"/>
    <w:rsid w:val="00B22F4A"/>
    <w:rsid w:val="00B23973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ADC"/>
    <w:rsid w:val="00B57D19"/>
    <w:rsid w:val="00B57DF2"/>
    <w:rsid w:val="00B6072F"/>
    <w:rsid w:val="00B60E0B"/>
    <w:rsid w:val="00B67F92"/>
    <w:rsid w:val="00B74EC9"/>
    <w:rsid w:val="00B774B5"/>
    <w:rsid w:val="00B84A1F"/>
    <w:rsid w:val="00B859C5"/>
    <w:rsid w:val="00B871F2"/>
    <w:rsid w:val="00B87822"/>
    <w:rsid w:val="00B92FAF"/>
    <w:rsid w:val="00B93D8F"/>
    <w:rsid w:val="00B956CD"/>
    <w:rsid w:val="00BA2009"/>
    <w:rsid w:val="00BA597C"/>
    <w:rsid w:val="00BA63B9"/>
    <w:rsid w:val="00BB33FD"/>
    <w:rsid w:val="00BB49D7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CD9"/>
    <w:rsid w:val="00C00804"/>
    <w:rsid w:val="00C012E1"/>
    <w:rsid w:val="00C01FAD"/>
    <w:rsid w:val="00C02D88"/>
    <w:rsid w:val="00C03585"/>
    <w:rsid w:val="00C04505"/>
    <w:rsid w:val="00C04D6D"/>
    <w:rsid w:val="00C0594C"/>
    <w:rsid w:val="00C0773C"/>
    <w:rsid w:val="00C1544C"/>
    <w:rsid w:val="00C15B6A"/>
    <w:rsid w:val="00C207B3"/>
    <w:rsid w:val="00C22647"/>
    <w:rsid w:val="00C238A1"/>
    <w:rsid w:val="00C245CC"/>
    <w:rsid w:val="00C256E9"/>
    <w:rsid w:val="00C27FF0"/>
    <w:rsid w:val="00C320C7"/>
    <w:rsid w:val="00C36DDA"/>
    <w:rsid w:val="00C37CF3"/>
    <w:rsid w:val="00C4675A"/>
    <w:rsid w:val="00C479DC"/>
    <w:rsid w:val="00C52AC2"/>
    <w:rsid w:val="00C533E1"/>
    <w:rsid w:val="00C550A2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F4E"/>
    <w:rsid w:val="00C80F38"/>
    <w:rsid w:val="00C83901"/>
    <w:rsid w:val="00C85E97"/>
    <w:rsid w:val="00C92085"/>
    <w:rsid w:val="00C97492"/>
    <w:rsid w:val="00CA0BF9"/>
    <w:rsid w:val="00CA6838"/>
    <w:rsid w:val="00CA74E7"/>
    <w:rsid w:val="00CA7A1D"/>
    <w:rsid w:val="00CB0F1C"/>
    <w:rsid w:val="00CB3BE4"/>
    <w:rsid w:val="00CB5FE8"/>
    <w:rsid w:val="00CB7560"/>
    <w:rsid w:val="00CC2AE4"/>
    <w:rsid w:val="00CC378A"/>
    <w:rsid w:val="00CD092C"/>
    <w:rsid w:val="00CD17C1"/>
    <w:rsid w:val="00CD1B1A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29C"/>
    <w:rsid w:val="00D05BB0"/>
    <w:rsid w:val="00D12F7D"/>
    <w:rsid w:val="00D15904"/>
    <w:rsid w:val="00D165B2"/>
    <w:rsid w:val="00D21C3D"/>
    <w:rsid w:val="00D259E3"/>
    <w:rsid w:val="00D261BF"/>
    <w:rsid w:val="00D3062A"/>
    <w:rsid w:val="00D30B2F"/>
    <w:rsid w:val="00D31082"/>
    <w:rsid w:val="00D32DEF"/>
    <w:rsid w:val="00D379CF"/>
    <w:rsid w:val="00D37A16"/>
    <w:rsid w:val="00D46C98"/>
    <w:rsid w:val="00D471BC"/>
    <w:rsid w:val="00D540D4"/>
    <w:rsid w:val="00D633C4"/>
    <w:rsid w:val="00D668ED"/>
    <w:rsid w:val="00D70E5B"/>
    <w:rsid w:val="00D7601B"/>
    <w:rsid w:val="00D779A3"/>
    <w:rsid w:val="00D812BA"/>
    <w:rsid w:val="00D81663"/>
    <w:rsid w:val="00D9205C"/>
    <w:rsid w:val="00D93C28"/>
    <w:rsid w:val="00D94FBF"/>
    <w:rsid w:val="00D956F6"/>
    <w:rsid w:val="00D971AA"/>
    <w:rsid w:val="00DA0787"/>
    <w:rsid w:val="00DA11CE"/>
    <w:rsid w:val="00DA25EF"/>
    <w:rsid w:val="00DB6D1E"/>
    <w:rsid w:val="00DC24FC"/>
    <w:rsid w:val="00DC4676"/>
    <w:rsid w:val="00DD2224"/>
    <w:rsid w:val="00DE21AA"/>
    <w:rsid w:val="00DE32E6"/>
    <w:rsid w:val="00DE559C"/>
    <w:rsid w:val="00DE7032"/>
    <w:rsid w:val="00DF30E4"/>
    <w:rsid w:val="00DF4604"/>
    <w:rsid w:val="00DF5EFA"/>
    <w:rsid w:val="00DF789A"/>
    <w:rsid w:val="00E004B4"/>
    <w:rsid w:val="00E01DA6"/>
    <w:rsid w:val="00E113F7"/>
    <w:rsid w:val="00E12CC8"/>
    <w:rsid w:val="00E14655"/>
    <w:rsid w:val="00E155C9"/>
    <w:rsid w:val="00E20784"/>
    <w:rsid w:val="00E210C4"/>
    <w:rsid w:val="00E2110E"/>
    <w:rsid w:val="00E2363F"/>
    <w:rsid w:val="00E23C7E"/>
    <w:rsid w:val="00E24264"/>
    <w:rsid w:val="00E3397B"/>
    <w:rsid w:val="00E36915"/>
    <w:rsid w:val="00E43399"/>
    <w:rsid w:val="00E53BB3"/>
    <w:rsid w:val="00E560B0"/>
    <w:rsid w:val="00E5788E"/>
    <w:rsid w:val="00E62CE9"/>
    <w:rsid w:val="00E631B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A27D0"/>
    <w:rsid w:val="00EB247E"/>
    <w:rsid w:val="00EB742E"/>
    <w:rsid w:val="00EC00C1"/>
    <w:rsid w:val="00EC216E"/>
    <w:rsid w:val="00EC28B6"/>
    <w:rsid w:val="00EC489C"/>
    <w:rsid w:val="00EC662C"/>
    <w:rsid w:val="00ED1443"/>
    <w:rsid w:val="00ED51A6"/>
    <w:rsid w:val="00ED62EF"/>
    <w:rsid w:val="00EE01F7"/>
    <w:rsid w:val="00EE14F5"/>
    <w:rsid w:val="00EE1B07"/>
    <w:rsid w:val="00EE38CF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1E40"/>
    <w:rsid w:val="00F7392C"/>
    <w:rsid w:val="00F75A3A"/>
    <w:rsid w:val="00F81364"/>
    <w:rsid w:val="00F83F01"/>
    <w:rsid w:val="00F8468E"/>
    <w:rsid w:val="00F865B0"/>
    <w:rsid w:val="00F86C88"/>
    <w:rsid w:val="00F90FB5"/>
    <w:rsid w:val="00F938B6"/>
    <w:rsid w:val="00F9449F"/>
    <w:rsid w:val="00F96EB0"/>
    <w:rsid w:val="00FB5F29"/>
    <w:rsid w:val="00FB6F40"/>
    <w:rsid w:val="00FC0EB9"/>
    <w:rsid w:val="00FC139D"/>
    <w:rsid w:val="00FC1DAF"/>
    <w:rsid w:val="00FC24C4"/>
    <w:rsid w:val="00FC2BBA"/>
    <w:rsid w:val="00FC3691"/>
    <w:rsid w:val="00FC6471"/>
    <w:rsid w:val="00FD12A5"/>
    <w:rsid w:val="00FD2AA3"/>
    <w:rsid w:val="00FD56DE"/>
    <w:rsid w:val="00FD56E1"/>
    <w:rsid w:val="00FE490B"/>
    <w:rsid w:val="00FE63CB"/>
    <w:rsid w:val="00FE694D"/>
    <w:rsid w:val="00FE75BB"/>
    <w:rsid w:val="00FF092A"/>
    <w:rsid w:val="00FF2092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3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14356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A14356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35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4356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A14356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9D706D"/>
    <w:pPr>
      <w:tabs>
        <w:tab w:val="left" w:pos="567"/>
        <w:tab w:val="left" w:pos="851"/>
      </w:tabs>
      <w:spacing w:before="12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6404-D155-4BA6-9ABB-EA3F4D89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Bjikyan</dc:creator>
  <cp:keywords/>
  <dc:description/>
  <cp:lastModifiedBy>Пользователь Windows</cp:lastModifiedBy>
  <cp:revision>11</cp:revision>
  <cp:lastPrinted>2015-12-16T06:26:00Z</cp:lastPrinted>
  <dcterms:created xsi:type="dcterms:W3CDTF">2015-08-06T05:57:00Z</dcterms:created>
  <dcterms:modified xsi:type="dcterms:W3CDTF">2016-01-20T08:33:00Z</dcterms:modified>
</cp:coreProperties>
</file>