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4" w:rsidRPr="00751128" w:rsidRDefault="00DC4BB5" w:rsidP="00DC4BB5">
      <w:pPr>
        <w:pStyle w:val="600"/>
        <w:rPr>
          <w:color w:val="000000"/>
          <w:sz w:val="32"/>
          <w:lang w:val="hy-AM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5pt;margin-top:3.3pt;width:80pt;height:74pt;z-index:-1">
            <v:imagedata r:id="rId9" o:title=""/>
          </v:shape>
          <o:OLEObject Type="Embed" ProgID="Word.Picture.8" ShapeID="_x0000_s1027" DrawAspect="Content" ObjectID="_1494750639" r:id="rId10"/>
        </w:pict>
      </w:r>
      <w:r w:rsidR="00A11AEA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05pt;margin-top:-34.65pt;width:153pt;height:31.5pt;z-index:1" stroked="f">
            <v:textbox style="mso-next-textbox:#_x0000_s1030">
              <w:txbxContent>
                <w:p w:rsidR="00DC06BE" w:rsidRPr="008A023D" w:rsidRDefault="00DC06BE" w:rsidP="00DC4BB5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8A023D">
                    <w:rPr>
                      <w:rFonts w:ascii="Sylfaen" w:hAnsi="Sylfaen"/>
                      <w:b/>
                      <w:sz w:val="32"/>
                      <w:szCs w:val="32"/>
                    </w:rPr>
                    <w:t>600.0</w:t>
                  </w:r>
                  <w:r w:rsidR="00F45031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062</w:t>
                  </w:r>
                  <w:r w:rsidRPr="008A023D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="008A023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08</w:t>
                  </w:r>
                  <w:r w:rsidRPr="008A023D">
                    <w:rPr>
                      <w:rFonts w:ascii="Sylfaen" w:hAnsi="Sylfaen"/>
                      <w:b/>
                      <w:sz w:val="32"/>
                      <w:szCs w:val="32"/>
                    </w:rPr>
                    <w:t>.</w:t>
                  </w:r>
                  <w:r w:rsidR="00B87D74" w:rsidRPr="008A023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0</w:t>
                  </w:r>
                  <w:r w:rsidR="008A023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4</w:t>
                  </w:r>
                  <w:r w:rsidRPr="008A023D">
                    <w:rPr>
                      <w:rFonts w:ascii="Sylfaen" w:hAnsi="Sylfaen"/>
                      <w:b/>
                      <w:sz w:val="32"/>
                      <w:szCs w:val="32"/>
                    </w:rPr>
                    <w:t>.1</w:t>
                  </w:r>
                  <w:r w:rsidR="00B87D74" w:rsidRPr="008A023D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741804" w:rsidRPr="00751128" w:rsidRDefault="00741804" w:rsidP="00DC4BB5">
      <w:pPr>
        <w:pStyle w:val="600"/>
        <w:rPr>
          <w:color w:val="000000"/>
          <w:sz w:val="32"/>
          <w:lang w:val="hy-AM"/>
        </w:rPr>
      </w:pPr>
    </w:p>
    <w:p w:rsidR="00741804" w:rsidRPr="00751128" w:rsidRDefault="00741804" w:rsidP="00DC4BB5">
      <w:pPr>
        <w:pStyle w:val="voroshum"/>
        <w:rPr>
          <w:lang w:val="hy-AM"/>
        </w:rPr>
      </w:pPr>
      <w:r w:rsidRPr="00751128">
        <w:rPr>
          <w:lang w:val="hy-AM"/>
        </w:rPr>
        <w:t>ՀԱՅԱՍՏԱՆԻ ՀԱՆՐԱՊԵՏՈՒԹՅԱՆ</w:t>
      </w:r>
      <w:r w:rsidRPr="00751128">
        <w:rPr>
          <w:lang w:val="hy-AM"/>
        </w:rPr>
        <w:br/>
        <w:t>ՀԱՆՐԱՅԻՆ ԾԱՌԱՅՈՒԹՅՈՒՆՆԵՐԸ ԿԱՐԳԱՎՈՐՈՂ ՀԱՆՁՆԱԺՈՂՈՎ</w:t>
      </w:r>
    </w:p>
    <w:p w:rsidR="00741804" w:rsidRPr="00751128" w:rsidRDefault="00741804" w:rsidP="00DC4BB5">
      <w:pPr>
        <w:pStyle w:val="voroshum2"/>
        <w:rPr>
          <w:lang w:val="hy-AM"/>
        </w:rPr>
      </w:pPr>
      <w:r w:rsidRPr="00751128">
        <w:rPr>
          <w:lang w:val="hy-AM"/>
        </w:rPr>
        <w:t>ՈՐՈՇՈՒՄ</w:t>
      </w:r>
    </w:p>
    <w:p w:rsidR="00741804" w:rsidRPr="00751128" w:rsidRDefault="008A023D" w:rsidP="00DC4BB5">
      <w:pPr>
        <w:pStyle w:val="data"/>
        <w:spacing w:line="240" w:lineRule="auto"/>
        <w:rPr>
          <w:lang w:val="hy-AM"/>
        </w:rPr>
      </w:pPr>
      <w:r w:rsidRPr="00F45031">
        <w:rPr>
          <w:lang w:val="hy-AM"/>
        </w:rPr>
        <w:t xml:space="preserve">8 </w:t>
      </w:r>
      <w:r w:rsidR="00512500" w:rsidRPr="00866BB6">
        <w:rPr>
          <w:lang w:val="hy-AM"/>
        </w:rPr>
        <w:t>ապրիլ</w:t>
      </w:r>
      <w:r w:rsidR="00741804" w:rsidRPr="00751128">
        <w:rPr>
          <w:lang w:val="hy-AM"/>
        </w:rPr>
        <w:t>ի 201</w:t>
      </w:r>
      <w:r w:rsidR="00B87D74" w:rsidRPr="00B87D74">
        <w:rPr>
          <w:lang w:val="hy-AM"/>
        </w:rPr>
        <w:t>5</w:t>
      </w:r>
      <w:r w:rsidR="00741804" w:rsidRPr="00751128">
        <w:rPr>
          <w:lang w:val="hy-AM"/>
        </w:rPr>
        <w:t xml:space="preserve"> թվականի №</w:t>
      </w:r>
      <w:r w:rsidR="00F45031" w:rsidRPr="00DC4BB5">
        <w:rPr>
          <w:lang w:val="hy-AM"/>
        </w:rPr>
        <w:t>62</w:t>
      </w:r>
      <w:r w:rsidR="00741804" w:rsidRPr="00751128">
        <w:rPr>
          <w:lang w:val="hy-AM"/>
        </w:rPr>
        <w:t>Ա</w:t>
      </w:r>
      <w:r w:rsidR="00741804" w:rsidRPr="00751128">
        <w:rPr>
          <w:lang w:val="hy-AM"/>
        </w:rPr>
        <w:br/>
        <w:t xml:space="preserve">ք. </w:t>
      </w:r>
      <w:proofErr w:type="spellStart"/>
      <w:r w:rsidR="00741804" w:rsidRPr="00751128">
        <w:rPr>
          <w:lang w:val="hy-AM"/>
        </w:rPr>
        <w:t>Երևան</w:t>
      </w:r>
      <w:proofErr w:type="spellEnd"/>
    </w:p>
    <w:p w:rsidR="00741804" w:rsidRPr="00751128" w:rsidRDefault="00B87D74" w:rsidP="00DC4BB5">
      <w:pPr>
        <w:pStyle w:val="voroshmananvanum"/>
        <w:spacing w:line="240" w:lineRule="auto"/>
      </w:pPr>
      <w:bookmarkStart w:id="0" w:name="_GoBack"/>
      <w:r w:rsidRPr="00B87D74">
        <w:rPr>
          <w:lang w:val="hy-AM"/>
        </w:rPr>
        <w:t>«ՔԱՋԱՐԱՆ ՄՈՆՏԱԺ»</w:t>
      </w:r>
      <w:r w:rsidR="00741804" w:rsidRPr="00751128">
        <w:rPr>
          <w:lang w:val="hy-AM"/>
        </w:rPr>
        <w:t xml:space="preserve"> ՍԱՀՄԱՆԱՓԱԿ ՊԱՏԱՍԽԱՆԱՏՎՈՒԹՅԱՄԲ ԸՆԿԵՐՈՒԹՅԱՆ </w:t>
      </w:r>
      <w:r w:rsidR="00741804" w:rsidRPr="00751128">
        <w:t xml:space="preserve">ՆԿԱՏՄԱՄԲ ՏՈՒԳԱՆՔ </w:t>
      </w:r>
      <w:r w:rsidR="00741804" w:rsidRPr="00751128">
        <w:rPr>
          <w:lang w:val="hy-AM"/>
        </w:rPr>
        <w:t>ԿԻՐԱՌԵԼՈՒ</w:t>
      </w:r>
      <w:r w:rsidR="00741804" w:rsidRPr="00751128">
        <w:t xml:space="preserve"> ՄԱՍԻՆ</w:t>
      </w:r>
      <w:bookmarkEnd w:id="0"/>
    </w:p>
    <w:p w:rsidR="00741804" w:rsidRPr="00751128" w:rsidRDefault="00741804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751128">
        <w:rPr>
          <w:rFonts w:ascii="Sylfaen" w:hAnsi="Sylfaen"/>
          <w:lang w:val="hy-AM"/>
        </w:rPr>
        <w:t>Հաշվի առնելով</w:t>
      </w:r>
      <w:r w:rsidR="00AC3DB4">
        <w:rPr>
          <w:rFonts w:ascii="Sylfaen" w:hAnsi="Sylfaen"/>
          <w:lang w:val="en-US"/>
        </w:rPr>
        <w:t>՝</w:t>
      </w:r>
      <w:r w:rsidRPr="00751128">
        <w:rPr>
          <w:rFonts w:ascii="Sylfaen" w:hAnsi="Sylfaen"/>
          <w:lang w:val="hy-AM"/>
        </w:rPr>
        <w:t xml:space="preserve"> </w:t>
      </w:r>
    </w:p>
    <w:p w:rsidR="00741804" w:rsidRPr="00B87D74" w:rsidRDefault="00741804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751128">
        <w:rPr>
          <w:rFonts w:ascii="Sylfaen" w:hAnsi="Sylfaen"/>
          <w:lang w:val="hy-AM"/>
        </w:rPr>
        <w:t xml:space="preserve">ա) </w:t>
      </w:r>
      <w:r w:rsidR="00AD0EE2" w:rsidRPr="00D9469B">
        <w:rPr>
          <w:rFonts w:ascii="Sylfaen" w:hAnsi="Sylfaen"/>
          <w:lang w:val="hy-AM"/>
        </w:rPr>
        <w:t>որ</w:t>
      </w:r>
      <w:r w:rsidR="00AD0EE2" w:rsidRPr="00751128">
        <w:rPr>
          <w:rFonts w:ascii="Sylfaen" w:hAnsi="Sylfaen"/>
          <w:lang w:val="af-ZA"/>
        </w:rPr>
        <w:t xml:space="preserve"> </w:t>
      </w:r>
      <w:r w:rsidRPr="00751128">
        <w:rPr>
          <w:rFonts w:ascii="Sylfaen" w:hAnsi="Sylfaen"/>
          <w:lang w:val="hy-AM"/>
        </w:rPr>
        <w:t xml:space="preserve">Հայաստանի Հանրապետության հանրային ծառայությունները կարգավորող հանձնաժողովի (այսուհետ՝ Հանձնաժողով) </w:t>
      </w:r>
      <w:r w:rsidR="00D9469B" w:rsidRPr="00751128">
        <w:rPr>
          <w:rFonts w:ascii="Sylfaen" w:hAnsi="Sylfaen"/>
          <w:lang w:val="hy-AM"/>
        </w:rPr>
        <w:t>20</w:t>
      </w:r>
      <w:r w:rsidR="00B87D74" w:rsidRPr="00B87D74">
        <w:rPr>
          <w:rFonts w:ascii="Sylfaen" w:hAnsi="Sylfaen"/>
          <w:lang w:val="hy-AM"/>
        </w:rPr>
        <w:t>13</w:t>
      </w:r>
      <w:r w:rsidR="00D9469B" w:rsidRPr="00751128">
        <w:rPr>
          <w:rFonts w:ascii="Sylfaen" w:hAnsi="Sylfaen"/>
          <w:lang w:val="hy-AM"/>
        </w:rPr>
        <w:t xml:space="preserve"> թվականի </w:t>
      </w:r>
      <w:r w:rsidR="00B87D74" w:rsidRPr="00B87D74">
        <w:rPr>
          <w:rFonts w:ascii="Sylfaen" w:hAnsi="Sylfaen"/>
          <w:lang w:val="hy-AM"/>
        </w:rPr>
        <w:t>մարտի 6</w:t>
      </w:r>
      <w:r w:rsidR="00D9469B" w:rsidRPr="00751128">
        <w:rPr>
          <w:rFonts w:ascii="Sylfaen" w:hAnsi="Sylfaen"/>
          <w:lang w:val="hy-AM"/>
        </w:rPr>
        <w:t>-ի №</w:t>
      </w:r>
      <w:r w:rsidR="00B87D74" w:rsidRPr="00B87D74">
        <w:rPr>
          <w:rFonts w:ascii="Sylfaen" w:hAnsi="Sylfaen"/>
          <w:lang w:val="hy-AM"/>
        </w:rPr>
        <w:t>66</w:t>
      </w:r>
      <w:r w:rsidR="00D9469B" w:rsidRPr="00751128">
        <w:rPr>
          <w:rFonts w:ascii="Sylfaen" w:hAnsi="Sylfaen"/>
          <w:lang w:val="hy-AM"/>
        </w:rPr>
        <w:t>Ա որոշմամբ</w:t>
      </w:r>
      <w:r w:rsidR="00432B33" w:rsidRPr="00432B33">
        <w:rPr>
          <w:rFonts w:ascii="Sylfaen" w:hAnsi="Sylfaen"/>
          <w:lang w:val="af-ZA"/>
        </w:rPr>
        <w:t xml:space="preserve"> </w:t>
      </w:r>
      <w:r w:rsidR="00432B33" w:rsidRPr="00751128">
        <w:rPr>
          <w:rFonts w:ascii="Sylfaen" w:hAnsi="Sylfaen"/>
          <w:lang w:val="hy-AM"/>
        </w:rPr>
        <w:t xml:space="preserve">(այսուհետ՝ </w:t>
      </w:r>
      <w:r w:rsidR="00432B33" w:rsidRPr="00432B33">
        <w:rPr>
          <w:rFonts w:ascii="Sylfaen" w:hAnsi="Sylfaen"/>
          <w:lang w:val="hy-AM"/>
        </w:rPr>
        <w:t>Որոշում</w:t>
      </w:r>
      <w:r w:rsidR="00432B33" w:rsidRPr="00751128">
        <w:rPr>
          <w:rFonts w:ascii="Sylfaen" w:hAnsi="Sylfaen"/>
          <w:lang w:val="hy-AM"/>
        </w:rPr>
        <w:t>)</w:t>
      </w:r>
      <w:r w:rsidR="00D9469B" w:rsidRPr="00751128">
        <w:rPr>
          <w:rFonts w:ascii="Sylfaen" w:hAnsi="Sylfaen"/>
          <w:lang w:val="hy-AM"/>
        </w:rPr>
        <w:t xml:space="preserve"> </w:t>
      </w:r>
      <w:r w:rsidR="00B87D74">
        <w:rPr>
          <w:rFonts w:ascii="Sylfaen" w:hAnsi="Sylfaen" w:cs="Sylfaen"/>
          <w:lang w:val="af-ZA"/>
        </w:rPr>
        <w:t>«ՔԱՋԱՐԱՆ ՄՈՆՏԱԺ»</w:t>
      </w:r>
      <w:r w:rsidRPr="00751128">
        <w:rPr>
          <w:rFonts w:ascii="Sylfaen" w:hAnsi="Sylfaen"/>
          <w:lang w:val="hy-AM"/>
        </w:rPr>
        <w:t xml:space="preserve"> սահմանափակ պատասխանատվությամբ ընկերությանը (այսուհետ՝ Ընկերություն) տրամադրվել է </w:t>
      </w:r>
      <w:r w:rsidR="00B87D74">
        <w:rPr>
          <w:rFonts w:ascii="Sylfaen" w:hAnsi="Sylfaen" w:cs="Sylfaen"/>
          <w:lang w:val="af-ZA"/>
        </w:rPr>
        <w:t>«Ձագեձոր ՓՀԷԿ-2»</w:t>
      </w:r>
      <w:r w:rsidR="00D9469B" w:rsidRPr="00751128">
        <w:rPr>
          <w:rFonts w:ascii="Sylfaen" w:hAnsi="Sylfaen"/>
          <w:lang w:val="hy-AM"/>
        </w:rPr>
        <w:t xml:space="preserve"> փոքր հիդրոէլեկտրակայան</w:t>
      </w:r>
      <w:r w:rsidR="00B87D74" w:rsidRPr="00B87D74">
        <w:rPr>
          <w:rFonts w:ascii="Sylfaen" w:hAnsi="Sylfaen"/>
          <w:lang w:val="hy-AM"/>
        </w:rPr>
        <w:t>ի</w:t>
      </w:r>
      <w:r w:rsidR="00D9469B" w:rsidRPr="00D9469B">
        <w:rPr>
          <w:rFonts w:ascii="Sylfaen" w:hAnsi="Sylfaen"/>
          <w:lang w:val="hy-AM"/>
        </w:rPr>
        <w:t xml:space="preserve"> </w:t>
      </w:r>
      <w:r w:rsidR="00D9469B" w:rsidRPr="00751128">
        <w:rPr>
          <w:rFonts w:ascii="Sylfaen" w:hAnsi="Sylfaen"/>
          <w:lang w:val="hy-AM"/>
        </w:rPr>
        <w:t xml:space="preserve">(այսուհետ՝ Կայան) </w:t>
      </w:r>
      <w:r w:rsidR="00B87D74" w:rsidRPr="00B87D74">
        <w:rPr>
          <w:rFonts w:ascii="Sylfaen" w:hAnsi="Sylfaen"/>
          <w:lang w:val="hy-AM"/>
        </w:rPr>
        <w:t>կառուցման</w:t>
      </w:r>
      <w:r w:rsidRPr="00751128">
        <w:rPr>
          <w:rFonts w:ascii="Sylfaen" w:hAnsi="Sylfaen"/>
          <w:lang w:val="hy-AM"/>
        </w:rPr>
        <w:t xml:space="preserve"> լիցենզիա (այսուհետ՝ №0</w:t>
      </w:r>
      <w:r w:rsidR="00B87D74" w:rsidRPr="00B87D74">
        <w:rPr>
          <w:rFonts w:ascii="Sylfaen" w:hAnsi="Sylfaen"/>
          <w:lang w:val="hy-AM"/>
        </w:rPr>
        <w:t>488</w:t>
      </w:r>
      <w:r w:rsidRPr="00751128">
        <w:rPr>
          <w:rFonts w:ascii="Sylfaen" w:hAnsi="Sylfaen"/>
          <w:lang w:val="hy-AM"/>
        </w:rPr>
        <w:t xml:space="preserve"> լիցենզիա)՝ </w:t>
      </w:r>
      <w:proofErr w:type="spellStart"/>
      <w:r w:rsidR="00A448D7" w:rsidRPr="00A448D7">
        <w:rPr>
          <w:rFonts w:ascii="Sylfaen" w:hAnsi="Sylfaen"/>
          <w:lang w:val="hy-AM"/>
        </w:rPr>
        <w:t>մինչև</w:t>
      </w:r>
      <w:proofErr w:type="spellEnd"/>
      <w:r w:rsidR="00A448D7" w:rsidRPr="00A448D7">
        <w:rPr>
          <w:rFonts w:ascii="Sylfaen" w:hAnsi="Sylfaen"/>
          <w:lang w:val="hy-AM"/>
        </w:rPr>
        <w:t xml:space="preserve"> 2016 թվականի մարտի 6-ը</w:t>
      </w:r>
      <w:r w:rsidRPr="00751128">
        <w:rPr>
          <w:rFonts w:ascii="Sylfaen" w:hAnsi="Sylfaen"/>
          <w:lang w:val="hy-AM"/>
        </w:rPr>
        <w:t xml:space="preserve"> գործողության ժամկետով, </w:t>
      </w:r>
      <w:r w:rsidR="00B87D74" w:rsidRPr="00B87D74">
        <w:rPr>
          <w:rFonts w:ascii="Sylfaen" w:hAnsi="Sylfaen"/>
          <w:lang w:val="hy-AM"/>
        </w:rPr>
        <w:t>1415</w:t>
      </w:r>
      <w:r w:rsidRPr="00751128">
        <w:rPr>
          <w:rFonts w:ascii="Sylfaen" w:hAnsi="Sylfaen"/>
          <w:lang w:val="hy-AM"/>
        </w:rPr>
        <w:t xml:space="preserve"> </w:t>
      </w:r>
      <w:proofErr w:type="spellStart"/>
      <w:r w:rsidRPr="00751128">
        <w:rPr>
          <w:rFonts w:ascii="Sylfaen" w:hAnsi="Sylfaen"/>
          <w:lang w:val="hy-AM"/>
        </w:rPr>
        <w:t>կՎտ</w:t>
      </w:r>
      <w:proofErr w:type="spellEnd"/>
      <w:r w:rsidRPr="00751128">
        <w:rPr>
          <w:rFonts w:ascii="Sylfaen" w:hAnsi="Sylfaen"/>
          <w:lang w:val="hy-AM"/>
        </w:rPr>
        <w:t xml:space="preserve"> </w:t>
      </w:r>
      <w:r w:rsidR="00B87D74" w:rsidRPr="00B87D74">
        <w:rPr>
          <w:rFonts w:ascii="Sylfaen" w:hAnsi="Sylfaen"/>
          <w:lang w:val="hy-AM"/>
        </w:rPr>
        <w:t>հաշվարկային</w:t>
      </w:r>
      <w:r w:rsidRPr="00751128">
        <w:rPr>
          <w:rFonts w:ascii="Sylfaen" w:hAnsi="Sylfaen"/>
          <w:lang w:val="hy-AM"/>
        </w:rPr>
        <w:t xml:space="preserve"> հզորությամբ,</w:t>
      </w:r>
    </w:p>
    <w:p w:rsidR="00B87D74" w:rsidRPr="00F8074B" w:rsidRDefault="00B87D74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B87D74">
        <w:rPr>
          <w:rFonts w:ascii="Sylfaen" w:hAnsi="Sylfaen"/>
          <w:lang w:val="hy-AM"/>
        </w:rPr>
        <w:t>բ)</w:t>
      </w:r>
      <w:r w:rsidR="00A25DE3" w:rsidRPr="00A25DE3">
        <w:rPr>
          <w:rFonts w:ascii="Sylfaen" w:hAnsi="Sylfaen"/>
          <w:lang w:val="hy-AM"/>
        </w:rPr>
        <w:t xml:space="preserve"> որ</w:t>
      </w:r>
      <w:r w:rsidRPr="00B87D74">
        <w:rPr>
          <w:rFonts w:ascii="Sylfaen" w:hAnsi="Sylfaen"/>
          <w:lang w:val="hy-AM"/>
        </w:rPr>
        <w:t xml:space="preserve"> </w:t>
      </w:r>
      <w:r w:rsidRPr="00751128">
        <w:rPr>
          <w:rFonts w:ascii="Sylfaen" w:hAnsi="Sylfaen"/>
          <w:lang w:val="hy-AM"/>
        </w:rPr>
        <w:t>Ընկերություն</w:t>
      </w:r>
      <w:r w:rsidRPr="00B87D74">
        <w:rPr>
          <w:rFonts w:ascii="Sylfaen" w:hAnsi="Sylfaen"/>
          <w:lang w:val="hy-AM"/>
        </w:rPr>
        <w:t xml:space="preserve">ը 2015 թվականի փետրվարի 23-ի </w:t>
      </w:r>
      <w:r w:rsidRPr="00751128">
        <w:rPr>
          <w:rFonts w:ascii="Sylfaen" w:hAnsi="Sylfaen"/>
          <w:lang w:val="hy-AM"/>
        </w:rPr>
        <w:t>№</w:t>
      </w:r>
      <w:r w:rsidRPr="00B87D74">
        <w:rPr>
          <w:rFonts w:ascii="Sylfaen" w:hAnsi="Sylfaen"/>
          <w:lang w:val="hy-AM"/>
        </w:rPr>
        <w:t xml:space="preserve">6 գրությամբ </w:t>
      </w:r>
      <w:r w:rsidR="00A448D7" w:rsidRPr="00A448D7">
        <w:rPr>
          <w:rFonts w:ascii="Sylfaen" w:hAnsi="Sylfaen"/>
          <w:lang w:val="hy-AM"/>
        </w:rPr>
        <w:t>Հ</w:t>
      </w:r>
      <w:r w:rsidRPr="00B87D74">
        <w:rPr>
          <w:rFonts w:ascii="Sylfaen" w:hAnsi="Sylfaen"/>
          <w:lang w:val="hy-AM"/>
        </w:rPr>
        <w:t xml:space="preserve">անձնաժողով է ներկայացրել Կայանի տեխնիկական և բնապահպանական փորձաքննություններ անցած նախագիծը, համաձայն որի Կայանի հաշվարկային հզորությունը աճել է </w:t>
      </w:r>
      <w:r>
        <w:rPr>
          <w:rFonts w:ascii="Sylfaen" w:hAnsi="Sylfaen"/>
          <w:lang w:val="hy-AM"/>
        </w:rPr>
        <w:t>և կազմել 1825</w:t>
      </w:r>
      <w:r w:rsidRPr="00B87D74">
        <w:rPr>
          <w:rFonts w:ascii="Sylfaen" w:hAnsi="Sylfaen"/>
          <w:lang w:val="hy-AM"/>
        </w:rPr>
        <w:t>կՎտ</w:t>
      </w:r>
      <w:r w:rsidR="00F8074B" w:rsidRPr="00F8074B">
        <w:rPr>
          <w:rFonts w:ascii="Sylfaen" w:hAnsi="Sylfaen"/>
          <w:lang w:val="hy-AM"/>
        </w:rPr>
        <w:t>,</w:t>
      </w:r>
    </w:p>
    <w:p w:rsidR="00FC1447" w:rsidRPr="00FC1447" w:rsidRDefault="00FC1447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A448D7">
        <w:rPr>
          <w:rFonts w:ascii="Sylfaen" w:hAnsi="Sylfaen"/>
          <w:lang w:val="hy-AM"/>
        </w:rPr>
        <w:t xml:space="preserve">գ) </w:t>
      </w:r>
      <w:r w:rsidR="00A25DE3" w:rsidRPr="00A25DE3">
        <w:rPr>
          <w:rFonts w:ascii="Sylfaen" w:hAnsi="Sylfaen"/>
          <w:lang w:val="hy-AM"/>
        </w:rPr>
        <w:t xml:space="preserve">որ </w:t>
      </w:r>
      <w:r w:rsidRPr="00751128">
        <w:rPr>
          <w:rFonts w:ascii="Sylfaen" w:hAnsi="Sylfaen"/>
          <w:lang w:val="hy-AM"/>
        </w:rPr>
        <w:t>Հանձնաժողովի աշխատակազմի կողմից 201</w:t>
      </w:r>
      <w:r w:rsidRPr="00A448D7">
        <w:rPr>
          <w:rFonts w:ascii="Sylfaen" w:hAnsi="Sylfaen"/>
          <w:lang w:val="hy-AM"/>
        </w:rPr>
        <w:t>5</w:t>
      </w:r>
      <w:r w:rsidRPr="00751128">
        <w:rPr>
          <w:rFonts w:ascii="Sylfaen" w:hAnsi="Sylfaen"/>
          <w:lang w:val="hy-AM"/>
        </w:rPr>
        <w:t xml:space="preserve"> թվականի </w:t>
      </w:r>
      <w:r w:rsidRPr="00A448D7">
        <w:rPr>
          <w:rFonts w:ascii="Sylfaen" w:hAnsi="Sylfaen"/>
          <w:lang w:val="hy-AM"/>
        </w:rPr>
        <w:t>մարտի 3-4-ը</w:t>
      </w:r>
      <w:r w:rsidRPr="00751128">
        <w:rPr>
          <w:rFonts w:ascii="Sylfaen" w:hAnsi="Sylfaen"/>
          <w:lang w:val="hy-AM"/>
        </w:rPr>
        <w:t xml:space="preserve"> Կայանում իրականացված </w:t>
      </w:r>
      <w:proofErr w:type="spellStart"/>
      <w:r w:rsidRPr="00751128">
        <w:rPr>
          <w:rFonts w:ascii="Sylfaen" w:hAnsi="Sylfaen"/>
          <w:lang w:val="hy-AM"/>
        </w:rPr>
        <w:t>մոնիթորինգի</w:t>
      </w:r>
      <w:proofErr w:type="spellEnd"/>
      <w:r w:rsidRPr="00751128">
        <w:rPr>
          <w:rFonts w:ascii="Sylfaen" w:hAnsi="Sylfaen"/>
          <w:lang w:val="hy-AM"/>
        </w:rPr>
        <w:t xml:space="preserve"> արդյունքում պարզվել է, որ </w:t>
      </w:r>
      <w:r w:rsidR="00A26F39" w:rsidRPr="00A448D7">
        <w:rPr>
          <w:rFonts w:ascii="Sylfaen" w:hAnsi="Sylfaen"/>
          <w:lang w:val="hy-AM"/>
        </w:rPr>
        <w:t>Ը</w:t>
      </w:r>
      <w:r w:rsidRPr="00FC1447">
        <w:rPr>
          <w:rFonts w:ascii="Sylfaen" w:hAnsi="Sylfaen"/>
          <w:lang w:val="hy-AM"/>
        </w:rPr>
        <w:t xml:space="preserve">նկերությունն առանց </w:t>
      </w:r>
      <w:r w:rsidR="00A448D7" w:rsidRPr="00A448D7">
        <w:rPr>
          <w:rFonts w:ascii="Sylfaen" w:hAnsi="Sylfaen"/>
          <w:lang w:val="hy-AM"/>
        </w:rPr>
        <w:t>Հ</w:t>
      </w:r>
      <w:r w:rsidRPr="00FC1447">
        <w:rPr>
          <w:rFonts w:ascii="Sylfaen" w:hAnsi="Sylfaen"/>
          <w:lang w:val="hy-AM"/>
        </w:rPr>
        <w:t>անձնաժողովի կողմից N0488 լիցենզիայի պայմաններում համապատասխան փոփոխություն կատարելու</w:t>
      </w:r>
      <w:r w:rsidR="00A448D7" w:rsidRPr="00A448D7">
        <w:rPr>
          <w:rFonts w:ascii="Sylfaen" w:hAnsi="Sylfaen"/>
          <w:lang w:val="hy-AM"/>
        </w:rPr>
        <w:t xml:space="preserve"> </w:t>
      </w:r>
      <w:r w:rsidRPr="00FC1447">
        <w:rPr>
          <w:rFonts w:ascii="Sylfaen" w:hAnsi="Sylfaen"/>
          <w:lang w:val="hy-AM"/>
        </w:rPr>
        <w:t xml:space="preserve">1415 </w:t>
      </w:r>
      <w:proofErr w:type="spellStart"/>
      <w:r w:rsidRPr="00FC1447">
        <w:rPr>
          <w:rFonts w:ascii="Sylfaen" w:hAnsi="Sylfaen"/>
          <w:lang w:val="hy-AM"/>
        </w:rPr>
        <w:t>կՎտ</w:t>
      </w:r>
      <w:proofErr w:type="spellEnd"/>
      <w:r w:rsidRPr="00FC1447">
        <w:rPr>
          <w:rFonts w:ascii="Sylfaen" w:hAnsi="Sylfaen"/>
          <w:lang w:val="hy-AM"/>
        </w:rPr>
        <w:t xml:space="preserve">-ի փոխարեն 1825 </w:t>
      </w:r>
      <w:proofErr w:type="spellStart"/>
      <w:r w:rsidRPr="00FC1447">
        <w:rPr>
          <w:rFonts w:ascii="Sylfaen" w:hAnsi="Sylfaen"/>
          <w:lang w:val="hy-AM"/>
        </w:rPr>
        <w:t>կՎտ</w:t>
      </w:r>
      <w:proofErr w:type="spellEnd"/>
      <w:r w:rsidRPr="00FC1447">
        <w:rPr>
          <w:rFonts w:ascii="Sylfaen" w:hAnsi="Sylfaen"/>
          <w:lang w:val="hy-AM"/>
        </w:rPr>
        <w:t xml:space="preserve"> հաշվարկային հզորություն ամրագրելու</w:t>
      </w:r>
      <w:r w:rsidR="00F8074B" w:rsidRPr="00F8074B">
        <w:rPr>
          <w:rFonts w:ascii="Sylfaen" w:hAnsi="Sylfaen"/>
          <w:lang w:val="hy-AM"/>
        </w:rPr>
        <w:t>,</w:t>
      </w:r>
      <w:r w:rsidRPr="00FC1447">
        <w:rPr>
          <w:rFonts w:ascii="Sylfaen" w:hAnsi="Sylfaen"/>
          <w:lang w:val="hy-AM"/>
        </w:rPr>
        <w:t xml:space="preserve"> նախագծով նախատեսված նոր վայրում արդեն իսկ իրականացրել է Կայանի շենքի շինարարական աշխատանքները</w:t>
      </w:r>
      <w:r w:rsidR="00F8074B" w:rsidRPr="00F8074B">
        <w:rPr>
          <w:rFonts w:ascii="Sylfaen" w:hAnsi="Sylfaen"/>
          <w:lang w:val="hy-AM"/>
        </w:rPr>
        <w:t>,</w:t>
      </w:r>
      <w:r w:rsidR="00866BB6" w:rsidRPr="00866BB6">
        <w:rPr>
          <w:rFonts w:ascii="Sylfaen" w:hAnsi="Sylfaen"/>
          <w:lang w:val="hy-AM"/>
        </w:rPr>
        <w:t xml:space="preserve"> և սկսվել </w:t>
      </w:r>
      <w:r w:rsidR="00F8074B" w:rsidRPr="00F8074B">
        <w:rPr>
          <w:rFonts w:ascii="Sylfaen" w:hAnsi="Sylfaen"/>
          <w:lang w:val="hy-AM"/>
        </w:rPr>
        <w:t>է</w:t>
      </w:r>
      <w:r w:rsidR="00A448D7">
        <w:rPr>
          <w:rFonts w:ascii="Sylfaen" w:hAnsi="Sylfaen"/>
          <w:lang w:val="hy-AM"/>
        </w:rPr>
        <w:t xml:space="preserve"> </w:t>
      </w:r>
      <w:r w:rsidRPr="00FC1447">
        <w:rPr>
          <w:rFonts w:ascii="Sylfaen" w:hAnsi="Sylfaen"/>
          <w:lang w:val="hy-AM"/>
        </w:rPr>
        <w:t xml:space="preserve">1931 </w:t>
      </w:r>
      <w:proofErr w:type="spellStart"/>
      <w:r w:rsidRPr="00FC1447">
        <w:rPr>
          <w:rFonts w:ascii="Sylfaen" w:hAnsi="Sylfaen"/>
          <w:lang w:val="hy-AM"/>
        </w:rPr>
        <w:t>կՎտ</w:t>
      </w:r>
      <w:proofErr w:type="spellEnd"/>
      <w:r w:rsidRPr="00FC1447">
        <w:rPr>
          <w:rFonts w:ascii="Sylfaen" w:hAnsi="Sylfaen"/>
          <w:lang w:val="hy-AM"/>
        </w:rPr>
        <w:t xml:space="preserve"> հզորությամբ տուրբին</w:t>
      </w:r>
      <w:r w:rsidR="00866BB6" w:rsidRPr="00866BB6">
        <w:rPr>
          <w:rFonts w:ascii="Sylfaen" w:hAnsi="Sylfaen"/>
          <w:lang w:val="hy-AM"/>
        </w:rPr>
        <w:t>ի</w:t>
      </w:r>
      <w:r w:rsidRPr="00FC1447">
        <w:rPr>
          <w:rFonts w:ascii="Sylfaen" w:hAnsi="Sylfaen"/>
          <w:lang w:val="hy-AM"/>
        </w:rPr>
        <w:t xml:space="preserve"> և 1825 </w:t>
      </w:r>
      <w:proofErr w:type="spellStart"/>
      <w:r w:rsidRPr="00FC1447">
        <w:rPr>
          <w:rFonts w:ascii="Sylfaen" w:hAnsi="Sylfaen"/>
          <w:lang w:val="hy-AM"/>
        </w:rPr>
        <w:t>կՎտ</w:t>
      </w:r>
      <w:proofErr w:type="spellEnd"/>
      <w:r w:rsidRPr="00FC1447">
        <w:rPr>
          <w:rFonts w:ascii="Sylfaen" w:hAnsi="Sylfaen"/>
          <w:lang w:val="hy-AM"/>
        </w:rPr>
        <w:t xml:space="preserve"> հզորությամբ գեներատոր</w:t>
      </w:r>
      <w:r w:rsidR="00866BB6" w:rsidRPr="00866BB6">
        <w:rPr>
          <w:rFonts w:ascii="Sylfaen" w:hAnsi="Sylfaen"/>
          <w:lang w:val="hy-AM"/>
        </w:rPr>
        <w:t>ի</w:t>
      </w:r>
      <w:r w:rsidR="00A448D7" w:rsidRPr="00A448D7">
        <w:rPr>
          <w:rFonts w:ascii="Sylfaen" w:hAnsi="Sylfaen"/>
          <w:lang w:val="hy-AM"/>
        </w:rPr>
        <w:t xml:space="preserve"> մոնտաժման</w:t>
      </w:r>
      <w:r w:rsidR="00866BB6" w:rsidRPr="00866BB6">
        <w:rPr>
          <w:rFonts w:ascii="Sylfaen" w:hAnsi="Sylfaen"/>
          <w:lang w:val="hy-AM"/>
        </w:rPr>
        <w:t xml:space="preserve"> </w:t>
      </w:r>
      <w:r w:rsidR="00866BB6" w:rsidRPr="001E6433">
        <w:rPr>
          <w:rFonts w:ascii="Sylfaen" w:hAnsi="Sylfaen"/>
          <w:lang w:val="hy-AM"/>
        </w:rPr>
        <w:t>գործընթաց</w:t>
      </w:r>
      <w:r w:rsidR="00866BB6" w:rsidRPr="00866BB6">
        <w:rPr>
          <w:rFonts w:ascii="Sylfaen" w:hAnsi="Sylfaen"/>
          <w:lang w:val="hy-AM"/>
        </w:rPr>
        <w:t>ը</w:t>
      </w:r>
      <w:r w:rsidRPr="00432B33">
        <w:rPr>
          <w:rFonts w:ascii="Sylfaen" w:hAnsi="Sylfaen"/>
          <w:lang w:val="hy-AM"/>
        </w:rPr>
        <w:t>,</w:t>
      </w:r>
      <w:r w:rsidRPr="00192E7A">
        <w:rPr>
          <w:rFonts w:ascii="Sylfaen" w:hAnsi="Sylfaen"/>
          <w:lang w:val="hy-AM"/>
        </w:rPr>
        <w:t xml:space="preserve"> </w:t>
      </w:r>
    </w:p>
    <w:p w:rsidR="00741804" w:rsidRPr="00751128" w:rsidRDefault="00A448D7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A448D7">
        <w:rPr>
          <w:rFonts w:ascii="Sylfaen" w:hAnsi="Sylfaen"/>
          <w:lang w:val="hy-AM"/>
        </w:rPr>
        <w:lastRenderedPageBreak/>
        <w:t>դ</w:t>
      </w:r>
      <w:r w:rsidR="00C8196A" w:rsidRPr="00751128">
        <w:rPr>
          <w:rFonts w:ascii="Sylfaen" w:hAnsi="Sylfaen"/>
          <w:lang w:val="hy-AM"/>
        </w:rPr>
        <w:t xml:space="preserve">) </w:t>
      </w:r>
      <w:r w:rsidR="00A25DE3" w:rsidRPr="00A25DE3">
        <w:rPr>
          <w:rFonts w:ascii="Sylfaen" w:hAnsi="Sylfaen"/>
          <w:lang w:val="hy-AM"/>
        </w:rPr>
        <w:t xml:space="preserve">որ </w:t>
      </w:r>
      <w:r w:rsidR="001B13AB" w:rsidRPr="00751128">
        <w:rPr>
          <w:rFonts w:ascii="Sylfaen" w:hAnsi="Sylfaen"/>
          <w:lang w:val="hy-AM"/>
        </w:rPr>
        <w:t>Հ</w:t>
      </w:r>
      <w:r w:rsidR="00C8196A" w:rsidRPr="00751128">
        <w:rPr>
          <w:rFonts w:ascii="Sylfaen" w:hAnsi="Sylfaen"/>
          <w:lang w:val="hy-AM"/>
        </w:rPr>
        <w:t>անձնաժողովը 201</w:t>
      </w:r>
      <w:r w:rsidR="00EC37D1" w:rsidRPr="00EC37D1">
        <w:rPr>
          <w:rFonts w:ascii="Sylfaen" w:hAnsi="Sylfaen"/>
          <w:lang w:val="hy-AM"/>
        </w:rPr>
        <w:t>5</w:t>
      </w:r>
      <w:r w:rsidR="00C8196A" w:rsidRPr="00751128">
        <w:rPr>
          <w:rFonts w:ascii="Sylfaen" w:hAnsi="Sylfaen"/>
          <w:lang w:val="hy-AM"/>
        </w:rPr>
        <w:t xml:space="preserve"> թվականի </w:t>
      </w:r>
      <w:r w:rsidR="00EC37D1" w:rsidRPr="00630AA8">
        <w:rPr>
          <w:rFonts w:ascii="Sylfaen" w:hAnsi="Sylfaen"/>
          <w:lang w:val="hy-AM"/>
        </w:rPr>
        <w:t>մարտի 1</w:t>
      </w:r>
      <w:r w:rsidR="00C8196A" w:rsidRPr="00630AA8">
        <w:rPr>
          <w:rFonts w:ascii="Sylfaen" w:hAnsi="Sylfaen"/>
          <w:lang w:val="hy-AM"/>
        </w:rPr>
        <w:t>2-ից</w:t>
      </w:r>
      <w:r w:rsidR="00C8196A" w:rsidRPr="00751128">
        <w:rPr>
          <w:rFonts w:ascii="Sylfaen" w:hAnsi="Sylfaen"/>
          <w:lang w:val="hy-AM"/>
        </w:rPr>
        <w:t xml:space="preserve"> Ընկերության նկատմամբ հարուցել է վարչական վարույթ՝ վերջինիս կողմից</w:t>
      </w:r>
      <w:r w:rsidR="00511C4D" w:rsidRPr="00751128">
        <w:rPr>
          <w:rFonts w:ascii="Sylfaen" w:hAnsi="Sylfaen"/>
          <w:lang w:val="hy-AM"/>
        </w:rPr>
        <w:t xml:space="preserve"> </w:t>
      </w:r>
      <w:r w:rsidR="00EC37D1" w:rsidRPr="00630AA8">
        <w:rPr>
          <w:rFonts w:ascii="Sylfaen" w:hAnsi="Sylfaen"/>
          <w:lang w:val="hy-AM"/>
        </w:rPr>
        <w:t>№0488 լիցենզիայի պայմանների 5-րդ կետի խախտման փաստի ուսումնասիրության նպատակով</w:t>
      </w:r>
      <w:r w:rsidR="00C8196A" w:rsidRPr="00751128">
        <w:rPr>
          <w:rFonts w:ascii="Sylfaen" w:hAnsi="Sylfaen"/>
          <w:lang w:val="hy-AM"/>
        </w:rPr>
        <w:t>, որի մասին Ընկերությունը ծանուցվել է Հանձնաժողովի՝ 201</w:t>
      </w:r>
      <w:r w:rsidR="00EC37D1" w:rsidRPr="00EC37D1">
        <w:rPr>
          <w:rFonts w:ascii="Sylfaen" w:hAnsi="Sylfaen"/>
          <w:lang w:val="hy-AM"/>
        </w:rPr>
        <w:t>5</w:t>
      </w:r>
      <w:r w:rsidR="00C8196A" w:rsidRPr="00751128">
        <w:rPr>
          <w:rFonts w:ascii="Sylfaen" w:hAnsi="Sylfaen"/>
          <w:lang w:val="hy-AM"/>
        </w:rPr>
        <w:t xml:space="preserve"> թվականի </w:t>
      </w:r>
      <w:r w:rsidR="00EC37D1" w:rsidRPr="00EC37D1">
        <w:rPr>
          <w:rFonts w:ascii="Sylfaen" w:hAnsi="Sylfaen"/>
          <w:lang w:val="hy-AM"/>
        </w:rPr>
        <w:t>մարտի 1</w:t>
      </w:r>
      <w:r w:rsidR="00C8196A" w:rsidRPr="00751128">
        <w:rPr>
          <w:rFonts w:ascii="Sylfaen" w:hAnsi="Sylfaen"/>
          <w:lang w:val="hy-AM"/>
        </w:rPr>
        <w:t>2-ի №ՍԱ-</w:t>
      </w:r>
      <w:r w:rsidR="00477E99" w:rsidRPr="00477E99">
        <w:rPr>
          <w:rFonts w:ascii="Sylfaen" w:hAnsi="Sylfaen"/>
          <w:lang w:val="hy-AM"/>
        </w:rPr>
        <w:t>336</w:t>
      </w:r>
      <w:r w:rsidR="00C8196A" w:rsidRPr="00751128">
        <w:rPr>
          <w:rFonts w:ascii="Sylfaen" w:hAnsi="Sylfaen"/>
          <w:lang w:val="hy-AM"/>
        </w:rPr>
        <w:t xml:space="preserve">Լ գրությամբ, </w:t>
      </w:r>
      <w:r w:rsidR="00F8074B" w:rsidRPr="00F8074B">
        <w:rPr>
          <w:rFonts w:ascii="Sylfaen" w:hAnsi="Sylfaen"/>
          <w:lang w:val="hy-AM"/>
        </w:rPr>
        <w:t>որով</w:t>
      </w:r>
      <w:r w:rsidR="00C8196A" w:rsidRPr="00751128">
        <w:rPr>
          <w:rFonts w:ascii="Sylfaen" w:hAnsi="Sylfaen"/>
          <w:lang w:val="hy-AM"/>
        </w:rPr>
        <w:t xml:space="preserve"> առաջարկվել է Հանձնաժողով ներկայացնել հարուցված վարույթի շրջանակում ուսումնասիրվող հարցի</w:t>
      </w:r>
      <w:r w:rsidR="00F8074B" w:rsidRPr="00F8074B">
        <w:rPr>
          <w:rFonts w:ascii="Sylfaen" w:hAnsi="Sylfaen"/>
          <w:lang w:val="hy-AM"/>
        </w:rPr>
        <w:t>ն</w:t>
      </w:r>
      <w:r w:rsidR="00C8196A" w:rsidRPr="00751128">
        <w:rPr>
          <w:rFonts w:ascii="Sylfaen" w:hAnsi="Sylfaen"/>
          <w:lang w:val="hy-AM"/>
        </w:rPr>
        <w:t xml:space="preserve"> առնչ</w:t>
      </w:r>
      <w:r w:rsidR="00F8074B" w:rsidRPr="00F8074B">
        <w:rPr>
          <w:rFonts w:ascii="Sylfaen" w:hAnsi="Sylfaen"/>
          <w:lang w:val="hy-AM"/>
        </w:rPr>
        <w:t>վող</w:t>
      </w:r>
      <w:r w:rsidR="00C8196A" w:rsidRPr="00751128">
        <w:rPr>
          <w:rFonts w:ascii="Sylfaen" w:hAnsi="Sylfaen"/>
          <w:lang w:val="hy-AM"/>
        </w:rPr>
        <w:t xml:space="preserve"> փաստարկներն ու դրանք հիմնավորող փաստաթղթերը,</w:t>
      </w:r>
    </w:p>
    <w:p w:rsidR="00451A00" w:rsidRPr="00451A00" w:rsidRDefault="00D9469B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DC06BE">
        <w:rPr>
          <w:rFonts w:ascii="Sylfaen" w:hAnsi="Sylfaen"/>
          <w:lang w:val="hy-AM"/>
        </w:rPr>
        <w:t>ե</w:t>
      </w:r>
      <w:r w:rsidR="00741804" w:rsidRPr="00751128">
        <w:rPr>
          <w:rFonts w:ascii="Sylfaen" w:hAnsi="Sylfaen"/>
          <w:lang w:val="hy-AM"/>
        </w:rPr>
        <w:t>)</w:t>
      </w:r>
      <w:r w:rsidR="00741804" w:rsidRPr="00751128">
        <w:rPr>
          <w:rFonts w:ascii="Sylfaen" w:hAnsi="Sylfaen"/>
          <w:lang w:val="af-ZA"/>
        </w:rPr>
        <w:t xml:space="preserve"> </w:t>
      </w:r>
      <w:r w:rsidR="00741804" w:rsidRPr="00751128">
        <w:rPr>
          <w:rFonts w:ascii="Sylfaen" w:hAnsi="Sylfaen" w:cs="Sylfaen"/>
          <w:lang w:val="af-ZA"/>
        </w:rPr>
        <w:t>Ընկերությ</w:t>
      </w:r>
      <w:r w:rsidR="001B13AB" w:rsidRPr="00751128">
        <w:rPr>
          <w:rFonts w:ascii="Sylfaen" w:hAnsi="Sylfaen" w:cs="Sylfaen"/>
          <w:lang w:val="af-ZA"/>
        </w:rPr>
        <w:t>ա</w:t>
      </w:r>
      <w:r w:rsidR="00741804" w:rsidRPr="00751128">
        <w:rPr>
          <w:rFonts w:ascii="Sylfaen" w:hAnsi="Sylfaen" w:cs="Sylfaen"/>
          <w:lang w:val="af-ZA"/>
        </w:rPr>
        <w:t>ն՝ 201</w:t>
      </w:r>
      <w:r w:rsidR="00D30EBE">
        <w:rPr>
          <w:rFonts w:ascii="Sylfaen" w:hAnsi="Sylfaen" w:cs="Sylfaen"/>
          <w:lang w:val="af-ZA"/>
        </w:rPr>
        <w:t>5</w:t>
      </w:r>
      <w:r w:rsidR="00741804" w:rsidRPr="00751128">
        <w:rPr>
          <w:rFonts w:ascii="Sylfaen" w:hAnsi="Sylfaen" w:cs="Sylfaen"/>
          <w:lang w:val="af-ZA"/>
        </w:rPr>
        <w:t xml:space="preserve"> թվականի </w:t>
      </w:r>
      <w:r w:rsidR="00D30EBE">
        <w:rPr>
          <w:rFonts w:ascii="Sylfaen" w:hAnsi="Sylfaen" w:cs="Sylfaen"/>
          <w:lang w:val="af-ZA"/>
        </w:rPr>
        <w:t>մարտի 19</w:t>
      </w:r>
      <w:r w:rsidR="00741804" w:rsidRPr="00751128">
        <w:rPr>
          <w:rFonts w:ascii="Sylfaen" w:hAnsi="Sylfaen" w:cs="Sylfaen"/>
          <w:lang w:val="af-ZA"/>
        </w:rPr>
        <w:t>-ի</w:t>
      </w:r>
      <w:r w:rsidR="00D30EBE">
        <w:rPr>
          <w:rFonts w:ascii="Sylfaen" w:hAnsi="Sylfaen" w:cs="Sylfaen"/>
          <w:lang w:val="af-ZA"/>
        </w:rPr>
        <w:t xml:space="preserve"> </w:t>
      </w:r>
      <w:r w:rsidR="00D30EBE" w:rsidRPr="00751128">
        <w:rPr>
          <w:rFonts w:ascii="Sylfaen" w:hAnsi="Sylfaen"/>
          <w:lang w:val="hy-AM"/>
        </w:rPr>
        <w:t>№</w:t>
      </w:r>
      <w:r w:rsidR="00D30EBE" w:rsidRPr="00D30EBE">
        <w:rPr>
          <w:rFonts w:ascii="Sylfaen" w:hAnsi="Sylfaen"/>
          <w:lang w:val="hy-AM"/>
        </w:rPr>
        <w:t>Վ-6/1</w:t>
      </w:r>
      <w:r w:rsidR="009F47D5">
        <w:rPr>
          <w:rFonts w:ascii="Sylfaen" w:hAnsi="Sylfaen" w:cs="Sylfaen"/>
          <w:lang w:val="af-ZA"/>
        </w:rPr>
        <w:t xml:space="preserve"> </w:t>
      </w:r>
      <w:r w:rsidR="00741804" w:rsidRPr="00751128">
        <w:rPr>
          <w:rFonts w:ascii="Sylfaen" w:hAnsi="Sylfaen" w:cs="Sylfaen"/>
          <w:lang w:val="af-ZA"/>
        </w:rPr>
        <w:t>գրությ</w:t>
      </w:r>
      <w:r w:rsidR="00D30EBE">
        <w:rPr>
          <w:rFonts w:ascii="Sylfaen" w:hAnsi="Sylfaen" w:cs="Sylfaen"/>
          <w:lang w:val="af-ZA"/>
        </w:rPr>
        <w:t xml:space="preserve">ամբ </w:t>
      </w:r>
      <w:r w:rsidR="001B13AB" w:rsidRPr="00751128">
        <w:rPr>
          <w:rFonts w:ascii="Sylfaen" w:hAnsi="Sylfaen" w:cs="Sylfaen"/>
          <w:lang w:val="af-ZA"/>
        </w:rPr>
        <w:t>ներկայացված հիմնավորումները</w:t>
      </w:r>
      <w:r w:rsidR="00FD36F9" w:rsidRPr="00751128">
        <w:rPr>
          <w:rFonts w:ascii="Sylfaen" w:hAnsi="Sylfaen" w:cs="Sylfaen"/>
          <w:lang w:val="af-ZA"/>
        </w:rPr>
        <w:t>, որ</w:t>
      </w:r>
      <w:r w:rsidR="001B13AB" w:rsidRPr="00751128">
        <w:rPr>
          <w:rFonts w:ascii="Sylfaen" w:hAnsi="Sylfaen" w:cs="Sylfaen"/>
          <w:lang w:val="af-ZA"/>
        </w:rPr>
        <w:t xml:space="preserve">ոնցով </w:t>
      </w:r>
      <w:r w:rsidR="001B13AB" w:rsidRPr="00751128">
        <w:rPr>
          <w:rFonts w:ascii="Sylfaen" w:hAnsi="Sylfaen"/>
          <w:lang w:val="hy-AM"/>
        </w:rPr>
        <w:t>հայտնել</w:t>
      </w:r>
      <w:r w:rsidR="00A448D7" w:rsidRPr="00A25DE3">
        <w:rPr>
          <w:rFonts w:ascii="Sylfaen" w:hAnsi="Sylfaen"/>
          <w:lang w:val="hy-AM"/>
        </w:rPr>
        <w:t xml:space="preserve"> է</w:t>
      </w:r>
      <w:r w:rsidR="001B13AB" w:rsidRPr="00751128">
        <w:rPr>
          <w:rFonts w:ascii="Sylfaen" w:hAnsi="Sylfaen"/>
          <w:lang w:val="hy-AM"/>
        </w:rPr>
        <w:t xml:space="preserve">, որ </w:t>
      </w:r>
      <w:r w:rsidR="00451A00" w:rsidRPr="00451A00">
        <w:rPr>
          <w:rFonts w:ascii="Sylfaen" w:hAnsi="Sylfaen"/>
          <w:lang w:val="hy-AM"/>
        </w:rPr>
        <w:t>Կայանում տեղակայված տուրբին</w:t>
      </w:r>
      <w:r w:rsidR="00F8074B" w:rsidRPr="00F8074B">
        <w:rPr>
          <w:rFonts w:ascii="Sylfaen" w:hAnsi="Sylfaen"/>
          <w:lang w:val="hy-AM"/>
        </w:rPr>
        <w:t>ը</w:t>
      </w:r>
      <w:r w:rsidR="00451A00" w:rsidRPr="00451A00">
        <w:rPr>
          <w:rFonts w:ascii="Sylfaen" w:hAnsi="Sylfaen"/>
          <w:lang w:val="hy-AM"/>
        </w:rPr>
        <w:t xml:space="preserve"> և գեներատորը գտնվում են մոնտաժման փուլում</w:t>
      </w:r>
      <w:r w:rsidR="00F8074B" w:rsidRPr="00F8074B">
        <w:rPr>
          <w:rFonts w:ascii="Sylfaen" w:hAnsi="Sylfaen"/>
          <w:lang w:val="hy-AM"/>
        </w:rPr>
        <w:t>,</w:t>
      </w:r>
      <w:r w:rsidR="00451A00" w:rsidRPr="00451A00">
        <w:rPr>
          <w:rFonts w:ascii="Sylfaen" w:hAnsi="Sylfaen"/>
          <w:lang w:val="hy-AM"/>
        </w:rPr>
        <w:t xml:space="preserve"> և Կայանը </w:t>
      </w:r>
      <w:proofErr w:type="spellStart"/>
      <w:r w:rsidR="00451A00" w:rsidRPr="00451A00">
        <w:rPr>
          <w:rFonts w:ascii="Sylfaen" w:hAnsi="Sylfaen"/>
          <w:lang w:val="hy-AM"/>
        </w:rPr>
        <w:t>դեռև</w:t>
      </w:r>
      <w:r w:rsidR="00A25DE3" w:rsidRPr="00A25DE3">
        <w:rPr>
          <w:rFonts w:ascii="Sylfaen" w:hAnsi="Sylfaen"/>
          <w:lang w:val="hy-AM"/>
        </w:rPr>
        <w:t>ս</w:t>
      </w:r>
      <w:proofErr w:type="spellEnd"/>
      <w:r w:rsidR="00451A00" w:rsidRPr="00451A00">
        <w:rPr>
          <w:rFonts w:ascii="Sylfaen" w:hAnsi="Sylfaen"/>
          <w:lang w:val="hy-AM"/>
        </w:rPr>
        <w:t xml:space="preserve"> միացված չէ </w:t>
      </w:r>
      <w:proofErr w:type="spellStart"/>
      <w:r w:rsidR="00451A00" w:rsidRPr="00451A00">
        <w:rPr>
          <w:rFonts w:ascii="Sylfaen" w:hAnsi="Sylfaen"/>
          <w:lang w:val="hy-AM"/>
        </w:rPr>
        <w:t>էլէկտրական</w:t>
      </w:r>
      <w:proofErr w:type="spellEnd"/>
      <w:r w:rsidR="00451A00" w:rsidRPr="00451A00">
        <w:rPr>
          <w:rFonts w:ascii="Sylfaen" w:hAnsi="Sylfaen"/>
          <w:lang w:val="hy-AM"/>
        </w:rPr>
        <w:t xml:space="preserve"> ցանցին,</w:t>
      </w:r>
    </w:p>
    <w:p w:rsidR="008A7653" w:rsidRPr="00751128" w:rsidRDefault="00D9469B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D9469B">
        <w:rPr>
          <w:rFonts w:ascii="Sylfaen" w:hAnsi="Sylfaen"/>
          <w:lang w:val="hy-AM"/>
        </w:rPr>
        <w:t>զ</w:t>
      </w:r>
      <w:r w:rsidR="008A7653" w:rsidRPr="00751128">
        <w:rPr>
          <w:rFonts w:ascii="Sylfaen" w:hAnsi="Sylfaen"/>
          <w:lang w:val="hy-AM"/>
        </w:rPr>
        <w:t>)</w:t>
      </w:r>
      <w:r w:rsidR="00A25DE3" w:rsidRPr="00A25DE3">
        <w:rPr>
          <w:rFonts w:ascii="Sylfaen" w:hAnsi="Sylfaen"/>
          <w:lang w:val="hy-AM"/>
        </w:rPr>
        <w:t xml:space="preserve"> որ</w:t>
      </w:r>
      <w:r w:rsidR="00A646EC" w:rsidRPr="00A646EC">
        <w:rPr>
          <w:rFonts w:ascii="Sylfaen" w:hAnsi="Sylfaen"/>
          <w:lang w:val="hy-AM"/>
        </w:rPr>
        <w:t xml:space="preserve"> </w:t>
      </w:r>
      <w:r w:rsidR="008A7653" w:rsidRPr="00751128">
        <w:rPr>
          <w:rFonts w:ascii="Sylfaen" w:hAnsi="Sylfaen"/>
          <w:lang w:val="hy-AM"/>
        </w:rPr>
        <w:t>№0</w:t>
      </w:r>
      <w:r w:rsidR="00451A00" w:rsidRPr="00451A00">
        <w:rPr>
          <w:rFonts w:ascii="Sylfaen" w:hAnsi="Sylfaen"/>
          <w:lang w:val="hy-AM"/>
        </w:rPr>
        <w:t>488</w:t>
      </w:r>
      <w:r w:rsidR="008A7653" w:rsidRPr="00751128">
        <w:rPr>
          <w:rFonts w:ascii="Sylfaen" w:hAnsi="Sylfaen"/>
          <w:lang w:val="hy-AM"/>
        </w:rPr>
        <w:t xml:space="preserve"> լիցենզիայի պայմանների </w:t>
      </w:r>
      <w:r w:rsidR="00451A00" w:rsidRPr="00451A00">
        <w:rPr>
          <w:rFonts w:ascii="Sylfaen" w:hAnsi="Sylfaen"/>
          <w:lang w:val="hy-AM"/>
        </w:rPr>
        <w:t>5-րդ</w:t>
      </w:r>
      <w:r w:rsidR="008A7653" w:rsidRPr="00751128">
        <w:rPr>
          <w:rFonts w:ascii="Sylfaen" w:hAnsi="Sylfaen"/>
          <w:lang w:val="hy-AM"/>
        </w:rPr>
        <w:t xml:space="preserve"> կետի համաձայն՝</w:t>
      </w:r>
      <w:r w:rsidR="008A7653" w:rsidRPr="00751128">
        <w:rPr>
          <w:rFonts w:ascii="Sylfaen" w:hAnsi="Sylfaen" w:cs="Sylfaen"/>
          <w:lang w:val="hy-AM"/>
        </w:rPr>
        <w:t xml:space="preserve"> </w:t>
      </w:r>
      <w:r w:rsidR="00451A00" w:rsidRPr="00451A00">
        <w:rPr>
          <w:rFonts w:ascii="Sylfaen" w:hAnsi="Sylfaen" w:cs="Sylfaen"/>
          <w:lang w:val="hy-AM"/>
        </w:rPr>
        <w:t>լ</w:t>
      </w:r>
      <w:r w:rsidR="00451A00" w:rsidRPr="00436E32">
        <w:rPr>
          <w:rFonts w:ascii="Sylfaen" w:hAnsi="Sylfaen"/>
          <w:lang w:val="af-ZA"/>
        </w:rPr>
        <w:t xml:space="preserve">իցենզավորված անձին իրավունք է տրվում և պարտավորեցվում է կառուցել </w:t>
      </w:r>
      <w:r w:rsidR="00451A00">
        <w:rPr>
          <w:rFonts w:ascii="Sylfaen" w:hAnsi="Sylfaen"/>
          <w:lang w:val="af-ZA"/>
        </w:rPr>
        <w:t xml:space="preserve">1415 </w:t>
      </w:r>
      <w:r w:rsidR="00451A00" w:rsidRPr="00436E32">
        <w:rPr>
          <w:rFonts w:ascii="Sylfaen" w:hAnsi="Sylfaen"/>
          <w:lang w:val="af-ZA"/>
        </w:rPr>
        <w:t xml:space="preserve">կՎտ </w:t>
      </w:r>
      <w:r w:rsidR="00451A00">
        <w:rPr>
          <w:rFonts w:ascii="Sylfaen" w:hAnsi="Sylfaen"/>
          <w:lang w:val="af-ZA"/>
        </w:rPr>
        <w:t>հաշվարկային</w:t>
      </w:r>
      <w:r w:rsidR="00451A00" w:rsidRPr="00436E32">
        <w:rPr>
          <w:rFonts w:ascii="Sylfaen" w:hAnsi="Sylfaen"/>
          <w:lang w:val="af-ZA"/>
        </w:rPr>
        <w:t xml:space="preserve"> </w:t>
      </w:r>
      <w:r w:rsidR="00451A00" w:rsidRPr="00436E32">
        <w:rPr>
          <w:rFonts w:ascii="Sylfaen" w:hAnsi="Sylfaen"/>
          <w:spacing w:val="-2"/>
          <w:lang w:val="af-ZA"/>
        </w:rPr>
        <w:t>հզորությամբ</w:t>
      </w:r>
      <w:r w:rsidR="00451A00">
        <w:rPr>
          <w:rFonts w:ascii="Sylfaen" w:hAnsi="Sylfaen"/>
          <w:spacing w:val="-2"/>
          <w:lang w:val="af-ZA"/>
        </w:rPr>
        <w:t xml:space="preserve"> Կայան</w:t>
      </w:r>
      <w:r w:rsidR="008A7653" w:rsidRPr="00751128">
        <w:rPr>
          <w:rFonts w:ascii="Sylfaen" w:hAnsi="Sylfaen"/>
          <w:lang w:val="hy-AM"/>
        </w:rPr>
        <w:t>, իսկ</w:t>
      </w:r>
      <w:r w:rsidR="008A7653" w:rsidRPr="00751128">
        <w:rPr>
          <w:rFonts w:ascii="Sylfaen" w:hAnsi="Sylfaen" w:cs="Sylfaen"/>
          <w:lang w:val="af-ZA"/>
        </w:rPr>
        <w:t xml:space="preserve"> նույն պայմանների</w:t>
      </w:r>
      <w:r w:rsidR="008A7653" w:rsidRPr="00751128">
        <w:rPr>
          <w:rFonts w:ascii="Sylfaen" w:hAnsi="Sylfaen" w:cs="Sylfaen"/>
          <w:lang w:val="hy-AM"/>
        </w:rPr>
        <w:t xml:space="preserve"> </w:t>
      </w:r>
      <w:r w:rsidR="00451A00" w:rsidRPr="00451A00">
        <w:rPr>
          <w:rFonts w:ascii="Sylfaen" w:hAnsi="Sylfaen" w:cs="Sylfaen"/>
          <w:lang w:val="hy-AM"/>
        </w:rPr>
        <w:t>29-րդ</w:t>
      </w:r>
      <w:r w:rsidR="008A7653" w:rsidRPr="00751128">
        <w:rPr>
          <w:rFonts w:ascii="Sylfaen" w:hAnsi="Sylfaen" w:cs="Sylfaen"/>
          <w:lang w:val="hy-AM"/>
        </w:rPr>
        <w:t xml:space="preserve"> կետի համաձայն՝ </w:t>
      </w:r>
      <w:r w:rsidR="00451A00" w:rsidRPr="00451A00">
        <w:rPr>
          <w:rFonts w:ascii="Sylfaen" w:hAnsi="Sylfaen" w:cs="Sylfaen"/>
          <w:lang w:val="hy-AM"/>
        </w:rPr>
        <w:t>լ</w:t>
      </w:r>
      <w:r w:rsidR="00451A00" w:rsidRPr="00436E32">
        <w:rPr>
          <w:rFonts w:ascii="Sylfaen" w:hAnsi="Sylfaen"/>
          <w:lang w:val="af-ZA"/>
        </w:rPr>
        <w:t xml:space="preserve">իցենզավորված անձը պարտավոր է Հանձնաժողովին անմիջապես հայտնել այն հանգամանքների մասին, որոնք հանգեցրել են կամ կարող են հանգեցնել </w:t>
      </w:r>
      <w:r w:rsidR="00451A00">
        <w:rPr>
          <w:rFonts w:ascii="Sylfaen" w:hAnsi="Sylfaen"/>
          <w:lang w:val="af-ZA"/>
        </w:rPr>
        <w:t>լ</w:t>
      </w:r>
      <w:r w:rsidR="00451A00" w:rsidRPr="00436E32">
        <w:rPr>
          <w:rFonts w:ascii="Sylfaen" w:hAnsi="Sylfaen"/>
          <w:lang w:val="af-ZA"/>
        </w:rPr>
        <w:t>իցենզիայի պայմանների խախտումների</w:t>
      </w:r>
      <w:r w:rsidR="00F8074B">
        <w:rPr>
          <w:rFonts w:ascii="Sylfaen" w:hAnsi="Sylfaen"/>
          <w:lang w:val="af-ZA"/>
        </w:rPr>
        <w:t>,</w:t>
      </w:r>
    </w:p>
    <w:p w:rsidR="00741804" w:rsidRPr="00751128" w:rsidRDefault="00D9469B" w:rsidP="00DC4BB5">
      <w:pPr>
        <w:spacing w:line="360" w:lineRule="auto"/>
        <w:ind w:right="-1" w:firstLine="426"/>
        <w:jc w:val="both"/>
        <w:rPr>
          <w:rFonts w:ascii="Sylfaen" w:hAnsi="Sylfaen"/>
          <w:lang w:val="hy-AM"/>
        </w:rPr>
      </w:pPr>
      <w:r w:rsidRPr="00D9469B">
        <w:rPr>
          <w:rFonts w:ascii="Sylfaen" w:hAnsi="Sylfaen"/>
          <w:lang w:val="hy-AM"/>
        </w:rPr>
        <w:t>է</w:t>
      </w:r>
      <w:r w:rsidR="00741804" w:rsidRPr="00751128">
        <w:rPr>
          <w:rFonts w:ascii="Sylfaen" w:hAnsi="Sylfaen"/>
          <w:lang w:val="hy-AM"/>
        </w:rPr>
        <w:t xml:space="preserve">) </w:t>
      </w:r>
      <w:r w:rsidR="00A25DE3" w:rsidRPr="00A25DE3">
        <w:rPr>
          <w:rFonts w:ascii="Sylfaen" w:hAnsi="Sylfaen"/>
          <w:lang w:val="hy-AM"/>
        </w:rPr>
        <w:t xml:space="preserve">որ </w:t>
      </w:r>
      <w:r w:rsidR="00741804" w:rsidRPr="00751128">
        <w:rPr>
          <w:rFonts w:ascii="Sylfaen" w:hAnsi="Sylfaen"/>
          <w:lang w:val="hy-AM"/>
        </w:rPr>
        <w:t xml:space="preserve">Հանձնաժողովի աշխատակազմի կողմից իրականացված վարչական վարույթի արդյունքում </w:t>
      </w:r>
      <w:proofErr w:type="spellStart"/>
      <w:r w:rsidR="009F47D5" w:rsidRPr="009F47D5">
        <w:rPr>
          <w:rFonts w:ascii="Sylfaen" w:hAnsi="Sylfaen"/>
          <w:lang w:val="hy-AM"/>
        </w:rPr>
        <w:t>փաստվել</w:t>
      </w:r>
      <w:proofErr w:type="spellEnd"/>
      <w:r w:rsidR="009F47D5" w:rsidRPr="009F47D5">
        <w:rPr>
          <w:rFonts w:ascii="Sylfaen" w:hAnsi="Sylfaen"/>
          <w:lang w:val="hy-AM"/>
        </w:rPr>
        <w:t xml:space="preserve"> </w:t>
      </w:r>
      <w:r w:rsidR="00741804" w:rsidRPr="00751128">
        <w:rPr>
          <w:rFonts w:ascii="Sylfaen" w:hAnsi="Sylfaen"/>
          <w:lang w:val="hy-AM"/>
        </w:rPr>
        <w:t>է Ընկերության կողմից №0</w:t>
      </w:r>
      <w:r w:rsidR="00451A00" w:rsidRPr="00451A00">
        <w:rPr>
          <w:rFonts w:ascii="Sylfaen" w:hAnsi="Sylfaen"/>
          <w:lang w:val="hy-AM"/>
        </w:rPr>
        <w:t>488</w:t>
      </w:r>
      <w:r w:rsidR="00741804" w:rsidRPr="00751128">
        <w:rPr>
          <w:rFonts w:ascii="Sylfaen" w:hAnsi="Sylfaen"/>
          <w:lang w:val="hy-AM"/>
        </w:rPr>
        <w:t xml:space="preserve"> լիցենզիայի </w:t>
      </w:r>
      <w:r w:rsidR="00741804" w:rsidRPr="000A5B52">
        <w:rPr>
          <w:rFonts w:ascii="Sylfaen" w:hAnsi="Sylfaen"/>
          <w:lang w:val="hy-AM"/>
        </w:rPr>
        <w:t xml:space="preserve">պայմանների </w:t>
      </w:r>
      <w:r w:rsidR="00451A00" w:rsidRPr="00451A00">
        <w:rPr>
          <w:rFonts w:ascii="Sylfaen" w:hAnsi="Sylfaen"/>
          <w:lang w:val="hy-AM"/>
        </w:rPr>
        <w:t>5</w:t>
      </w:r>
      <w:r w:rsidR="00A25DE3" w:rsidRPr="00A25DE3">
        <w:rPr>
          <w:rFonts w:ascii="Sylfaen" w:hAnsi="Sylfaen"/>
          <w:lang w:val="hy-AM"/>
        </w:rPr>
        <w:t>-րդ</w:t>
      </w:r>
      <w:r w:rsidR="00741804" w:rsidRPr="000A5B52">
        <w:rPr>
          <w:rFonts w:ascii="Sylfaen" w:hAnsi="Sylfaen"/>
          <w:lang w:val="hy-AM"/>
        </w:rPr>
        <w:t xml:space="preserve"> և </w:t>
      </w:r>
      <w:r w:rsidR="00451A00" w:rsidRPr="00451A00">
        <w:rPr>
          <w:rFonts w:ascii="Sylfaen" w:hAnsi="Sylfaen"/>
          <w:lang w:val="hy-AM"/>
        </w:rPr>
        <w:t>29</w:t>
      </w:r>
      <w:r w:rsidR="00A25DE3" w:rsidRPr="00A25DE3">
        <w:rPr>
          <w:rFonts w:ascii="Sylfaen" w:hAnsi="Sylfaen"/>
          <w:lang w:val="hy-AM"/>
        </w:rPr>
        <w:t>-րդ</w:t>
      </w:r>
      <w:r w:rsidR="00741804" w:rsidRPr="000A5B52">
        <w:rPr>
          <w:rFonts w:ascii="Sylfaen" w:hAnsi="Sylfaen"/>
          <w:lang w:val="hy-AM"/>
        </w:rPr>
        <w:t xml:space="preserve"> կետերի խախտ</w:t>
      </w:r>
      <w:r w:rsidRPr="00D9469B">
        <w:rPr>
          <w:rFonts w:ascii="Sylfaen" w:hAnsi="Sylfaen"/>
          <w:lang w:val="hy-AM"/>
        </w:rPr>
        <w:t>ումը</w:t>
      </w:r>
      <w:r w:rsidR="00741804" w:rsidRPr="00751128">
        <w:rPr>
          <w:rFonts w:ascii="Sylfaen" w:hAnsi="Sylfaen"/>
          <w:lang w:val="hy-AM"/>
        </w:rPr>
        <w:t>,</w:t>
      </w:r>
      <w:r w:rsidR="00DC4BB5">
        <w:rPr>
          <w:rFonts w:ascii="Sylfaen" w:hAnsi="Sylfaen"/>
          <w:lang w:val="hy-AM"/>
        </w:rPr>
        <w:t xml:space="preserve"> </w:t>
      </w:r>
      <w:bookmarkStart w:id="1" w:name="_DV_C291"/>
    </w:p>
    <w:p w:rsidR="00741804" w:rsidRPr="00751128" w:rsidRDefault="00F8074B" w:rsidP="00DC4BB5">
      <w:pPr>
        <w:spacing w:line="360" w:lineRule="auto"/>
        <w:ind w:right="-1" w:firstLine="426"/>
        <w:jc w:val="both"/>
        <w:rPr>
          <w:rFonts w:ascii="Sylfaen" w:hAnsi="Sylfaen"/>
          <w:b/>
          <w:lang w:val="hy-AM"/>
        </w:rPr>
      </w:pPr>
      <w:r w:rsidRPr="00F8074B">
        <w:rPr>
          <w:rFonts w:ascii="Sylfaen" w:hAnsi="Sylfaen"/>
          <w:lang w:val="hy-AM"/>
        </w:rPr>
        <w:t xml:space="preserve">և </w:t>
      </w:r>
      <w:r w:rsidR="00741804" w:rsidRPr="00751128">
        <w:rPr>
          <w:rFonts w:ascii="Sylfaen" w:hAnsi="Sylfaen"/>
          <w:lang w:val="hy-AM"/>
        </w:rPr>
        <w:t>հիմք ընդունելով «Էներգետիկայի մասին» Հայաստանի Հանրապետության օրենքի 28-րդ հոդվածի 1-ին կետի «ա» ենթակետը, 42-րդ հոդվածի 1-ին կետ</w:t>
      </w:r>
      <w:r w:rsidR="001E6433">
        <w:rPr>
          <w:rFonts w:ascii="Sylfaen" w:hAnsi="Sylfaen"/>
          <w:lang w:val="hy-AM"/>
        </w:rPr>
        <w:t xml:space="preserve">ի </w:t>
      </w:r>
      <w:r w:rsidR="001E6433" w:rsidRPr="00751128">
        <w:rPr>
          <w:rFonts w:ascii="Sylfaen" w:hAnsi="Sylfaen"/>
          <w:lang w:val="hy-AM"/>
        </w:rPr>
        <w:t>«բ» ենթակետը</w:t>
      </w:r>
      <w:r w:rsidR="00741804" w:rsidRPr="00751128">
        <w:rPr>
          <w:rFonts w:ascii="Sylfaen" w:hAnsi="Sylfaen"/>
          <w:lang w:val="hy-AM"/>
        </w:rPr>
        <w:t>,</w:t>
      </w:r>
      <w:r w:rsidR="00DC4BB5">
        <w:rPr>
          <w:rFonts w:ascii="Sylfaen" w:hAnsi="Sylfaen"/>
          <w:lang w:val="hy-AM"/>
        </w:rPr>
        <w:t xml:space="preserve"> </w:t>
      </w:r>
      <w:r w:rsidR="00741804" w:rsidRPr="00751128">
        <w:rPr>
          <w:rFonts w:ascii="Sylfaen" w:hAnsi="Sylfaen"/>
          <w:lang w:val="hy-AM"/>
        </w:rPr>
        <w:t>5-րդ կետի «բ» ենթակետը</w:t>
      </w:r>
      <w:r w:rsidR="00741804" w:rsidRPr="00751128">
        <w:rPr>
          <w:rFonts w:ascii="Sylfaen" w:hAnsi="Sylfaen"/>
          <w:noProof/>
          <w:lang w:val="hy-AM"/>
        </w:rPr>
        <w:t>՝</w:t>
      </w:r>
      <w:r w:rsidR="00741804" w:rsidRPr="00751128">
        <w:rPr>
          <w:rFonts w:ascii="Sylfaen" w:hAnsi="Sylfaen"/>
          <w:lang w:val="hy-AM"/>
        </w:rPr>
        <w:t xml:space="preserve"> Հայաստանի Հանրապետության հանրային ծառայությունները կարգավորող հանձնաժողովը </w:t>
      </w:r>
      <w:r w:rsidR="00741804" w:rsidRPr="00751128">
        <w:rPr>
          <w:rFonts w:ascii="Sylfaen" w:hAnsi="Sylfaen"/>
          <w:b/>
          <w:lang w:val="hy-AM"/>
        </w:rPr>
        <w:t>որոշում է.</w:t>
      </w:r>
    </w:p>
    <w:p w:rsidR="00741804" w:rsidRPr="00BE125E" w:rsidRDefault="00741804" w:rsidP="001531BC">
      <w:pPr>
        <w:pStyle w:val="voroshmananvanum"/>
        <w:numPr>
          <w:ilvl w:val="0"/>
          <w:numId w:val="9"/>
        </w:numPr>
        <w:tabs>
          <w:tab w:val="clear" w:pos="720"/>
          <w:tab w:val="num" w:pos="567"/>
        </w:tabs>
        <w:spacing w:before="0" w:after="0" w:line="360" w:lineRule="auto"/>
        <w:ind w:left="567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r w:rsidRPr="00BE125E">
        <w:rPr>
          <w:b w:val="0"/>
          <w:lang w:val="hy-AM"/>
        </w:rPr>
        <w:t>№0</w:t>
      </w:r>
      <w:r w:rsidR="00451A00" w:rsidRPr="00BE125E">
        <w:rPr>
          <w:b w:val="0"/>
          <w:lang w:val="hy-AM"/>
        </w:rPr>
        <w:t>488</w:t>
      </w:r>
      <w:r w:rsidRPr="00BE125E">
        <w:rPr>
          <w:b w:val="0"/>
          <w:lang w:val="hy-AM"/>
        </w:rPr>
        <w:t xml:space="preserve"> լիցենզիայի պայմանների </w:t>
      </w:r>
      <w:r w:rsidR="00451A00" w:rsidRPr="00BE125E">
        <w:rPr>
          <w:b w:val="0"/>
          <w:lang w:val="hy-AM"/>
        </w:rPr>
        <w:t>5</w:t>
      </w:r>
      <w:r w:rsidR="006107CD" w:rsidRPr="00BE125E">
        <w:rPr>
          <w:b w:val="0"/>
          <w:lang w:val="hy-AM"/>
        </w:rPr>
        <w:t>-րդ</w:t>
      </w:r>
      <w:r w:rsidRPr="00BE125E">
        <w:rPr>
          <w:b w:val="0"/>
          <w:lang w:val="hy-AM"/>
        </w:rPr>
        <w:t xml:space="preserve"> և </w:t>
      </w:r>
      <w:r w:rsidR="00451A00" w:rsidRPr="00BE125E">
        <w:rPr>
          <w:b w:val="0"/>
          <w:lang w:val="hy-AM"/>
        </w:rPr>
        <w:t>29</w:t>
      </w:r>
      <w:r w:rsidR="006107CD" w:rsidRPr="00BE125E">
        <w:rPr>
          <w:b w:val="0"/>
          <w:lang w:val="hy-AM"/>
        </w:rPr>
        <w:t>-րդ</w:t>
      </w:r>
      <w:r w:rsidR="00BE125E" w:rsidRPr="00BE125E">
        <w:rPr>
          <w:b w:val="0"/>
          <w:lang w:val="hy-AM"/>
        </w:rPr>
        <w:t xml:space="preserve"> </w:t>
      </w:r>
      <w:r w:rsidRPr="00BE125E">
        <w:rPr>
          <w:b w:val="0"/>
          <w:lang w:val="hy-AM"/>
        </w:rPr>
        <w:t xml:space="preserve">կետերի խախտման համար Ընկերությանը տուգանել </w:t>
      </w:r>
      <w:r w:rsidR="00A25DE3" w:rsidRPr="00BE125E">
        <w:rPr>
          <w:b w:val="0"/>
          <w:lang w:val="hy-AM"/>
        </w:rPr>
        <w:t>հինգ հարյուր հազար</w:t>
      </w:r>
      <w:r w:rsidRPr="00BE125E">
        <w:rPr>
          <w:b w:val="0"/>
          <w:lang w:val="hy-AM"/>
        </w:rPr>
        <w:t xml:space="preserve"> դրամ գումարի չափով:</w:t>
      </w:r>
    </w:p>
    <w:p w:rsidR="00741804" w:rsidRPr="00751128" w:rsidRDefault="00741804" w:rsidP="001531BC">
      <w:pPr>
        <w:pStyle w:val="voroshmananvanum"/>
        <w:numPr>
          <w:ilvl w:val="0"/>
          <w:numId w:val="9"/>
        </w:numPr>
        <w:tabs>
          <w:tab w:val="clear" w:pos="720"/>
          <w:tab w:val="num" w:pos="284"/>
        </w:tabs>
        <w:spacing w:before="0" w:after="0" w:line="360" w:lineRule="auto"/>
        <w:ind w:left="567" w:right="-1" w:hanging="283"/>
        <w:jc w:val="both"/>
        <w:rPr>
          <w:b w:val="0"/>
          <w:bCs w:val="0"/>
          <w:kern w:val="0"/>
          <w:szCs w:val="24"/>
          <w:lang w:val="hy-AM" w:eastAsia="ru-RU"/>
        </w:rPr>
      </w:pPr>
      <w:proofErr w:type="spellStart"/>
      <w:r w:rsidRPr="00751128">
        <w:rPr>
          <w:b w:val="0"/>
          <w:lang w:val="en-US"/>
        </w:rPr>
        <w:t>Ընկերությանը</w:t>
      </w:r>
      <w:proofErr w:type="spellEnd"/>
      <w:r w:rsidR="00CC02F8" w:rsidRPr="00751128">
        <w:rPr>
          <w:b w:val="0"/>
          <w:lang w:val="en-US"/>
        </w:rPr>
        <w:t>.</w:t>
      </w:r>
    </w:p>
    <w:p w:rsidR="00741804" w:rsidRPr="00751128" w:rsidRDefault="00741804" w:rsidP="009D192D">
      <w:pPr>
        <w:pStyle w:val="voroshmananvanum"/>
        <w:numPr>
          <w:ilvl w:val="0"/>
          <w:numId w:val="10"/>
        </w:numPr>
        <w:tabs>
          <w:tab w:val="clear" w:pos="1032"/>
          <w:tab w:val="num" w:pos="993"/>
        </w:tabs>
        <w:spacing w:before="0" w:after="0" w:line="360" w:lineRule="auto"/>
        <w:ind w:left="993" w:right="-1"/>
        <w:jc w:val="both"/>
        <w:rPr>
          <w:b w:val="0"/>
          <w:lang w:val="hy-AM"/>
        </w:rPr>
      </w:pPr>
      <w:r w:rsidRPr="00751128">
        <w:rPr>
          <w:b w:val="0"/>
          <w:lang w:val="hy-AM"/>
        </w:rPr>
        <w:t xml:space="preserve">սույն որոշումն ուժի մեջ մտնելու պահից մեկամսյա ժամկետում որոշման 1-ին կետով նախատեսված գումարը 900005242327 </w:t>
      </w:r>
      <w:proofErr w:type="spellStart"/>
      <w:r w:rsidRPr="00751128">
        <w:rPr>
          <w:b w:val="0"/>
          <w:lang w:val="hy-AM"/>
        </w:rPr>
        <w:t>hաշվեհամարով</w:t>
      </w:r>
      <w:proofErr w:type="spellEnd"/>
      <w:r w:rsidRPr="00751128">
        <w:rPr>
          <w:b w:val="0"/>
          <w:lang w:val="hy-AM"/>
        </w:rPr>
        <w:t xml:space="preserve"> փոխանցել Հայաստանի Հանրապետության պետական բյուջե և</w:t>
      </w:r>
      <w:r w:rsidR="00A25DE3" w:rsidRPr="00A25DE3">
        <w:rPr>
          <w:b w:val="0"/>
          <w:lang w:val="hy-AM"/>
        </w:rPr>
        <w:t xml:space="preserve"> այդ մասին տեղեկացնել</w:t>
      </w:r>
      <w:r w:rsidR="00DC4BB5">
        <w:rPr>
          <w:b w:val="0"/>
          <w:lang w:val="hy-AM"/>
        </w:rPr>
        <w:t xml:space="preserve"> </w:t>
      </w:r>
      <w:r w:rsidRPr="00751128">
        <w:rPr>
          <w:b w:val="0"/>
          <w:lang w:val="hy-AM"/>
        </w:rPr>
        <w:t>Հանձնաժողով</w:t>
      </w:r>
      <w:r w:rsidR="00A25DE3" w:rsidRPr="00A25DE3">
        <w:rPr>
          <w:b w:val="0"/>
          <w:lang w:val="hy-AM"/>
        </w:rPr>
        <w:t>ին</w:t>
      </w:r>
      <w:r w:rsidRPr="00751128">
        <w:rPr>
          <w:b w:val="0"/>
          <w:lang w:val="hy-AM"/>
        </w:rPr>
        <w:t>.</w:t>
      </w:r>
    </w:p>
    <w:p w:rsidR="00741804" w:rsidRPr="009D192D" w:rsidRDefault="00741804" w:rsidP="009D192D">
      <w:pPr>
        <w:pStyle w:val="voroshmananvanum"/>
        <w:numPr>
          <w:ilvl w:val="0"/>
          <w:numId w:val="10"/>
        </w:numPr>
        <w:tabs>
          <w:tab w:val="clear" w:pos="1032"/>
          <w:tab w:val="num" w:pos="960"/>
        </w:tabs>
        <w:spacing w:before="0" w:after="0" w:line="360" w:lineRule="auto"/>
        <w:ind w:left="993" w:right="-1" w:hanging="426"/>
        <w:jc w:val="both"/>
        <w:rPr>
          <w:b w:val="0"/>
          <w:lang w:val="hy-AM"/>
        </w:rPr>
      </w:pPr>
      <w:r w:rsidRPr="009D192D">
        <w:rPr>
          <w:b w:val="0"/>
          <w:lang w:val="hy-AM"/>
        </w:rPr>
        <w:lastRenderedPageBreak/>
        <w:t>ընդունել ի գիտություն, որ Ընկերությունն իրավասու է</w:t>
      </w:r>
      <w:bookmarkEnd w:id="1"/>
      <w:r w:rsidR="001531BC" w:rsidRPr="009D192D">
        <w:rPr>
          <w:b w:val="0"/>
          <w:lang w:val="hy-AM"/>
        </w:rPr>
        <w:t xml:space="preserve"> </w:t>
      </w:r>
      <w:r w:rsidRPr="009D192D">
        <w:rPr>
          <w:b w:val="0"/>
          <w:lang w:val="hy-AM"/>
        </w:rPr>
        <w:t>սույն որոշումը բողոքարկել Հանձնաժողով կամ Հայաստանի Հանրապետության վարչական դատարան՝ այն ուժի մեջ մտնելու պահից երկամսյա ժամկետում:</w:t>
      </w:r>
    </w:p>
    <w:p w:rsidR="00741804" w:rsidRPr="00BE125E" w:rsidRDefault="00741804" w:rsidP="00BE125E">
      <w:pPr>
        <w:pStyle w:val="voroshmananvanum"/>
        <w:numPr>
          <w:ilvl w:val="0"/>
          <w:numId w:val="9"/>
        </w:numPr>
        <w:tabs>
          <w:tab w:val="left" w:pos="567"/>
        </w:tabs>
        <w:spacing w:before="0" w:after="0" w:line="360" w:lineRule="auto"/>
        <w:ind w:right="-1"/>
        <w:jc w:val="both"/>
        <w:rPr>
          <w:rStyle w:val="spisokChar"/>
          <w:rFonts w:ascii="Sylfaen" w:hAnsi="Sylfaen"/>
          <w:b w:val="0"/>
          <w:lang w:val="hy-AM"/>
        </w:rPr>
      </w:pPr>
      <w:r w:rsidRPr="00751128">
        <w:rPr>
          <w:rStyle w:val="spisokChar"/>
          <w:rFonts w:ascii="Sylfaen" w:hAnsi="Sylfaen"/>
          <w:b w:val="0"/>
          <w:lang w:val="hy-AM"/>
        </w:rPr>
        <w:t>Սույն որոշումն ուժի մեջ է մտնում ստորագրման պահից:</w:t>
      </w:r>
    </w:p>
    <w:p w:rsidR="00BE125E" w:rsidRPr="00BE125E" w:rsidRDefault="00BE125E" w:rsidP="00BE125E">
      <w:pPr>
        <w:pStyle w:val="voroshmananvanum"/>
        <w:tabs>
          <w:tab w:val="left" w:pos="567"/>
        </w:tabs>
        <w:spacing w:before="0" w:after="0" w:line="360" w:lineRule="auto"/>
        <w:ind w:left="720" w:right="-1"/>
        <w:jc w:val="both"/>
        <w:rPr>
          <w:rStyle w:val="spisokChar"/>
          <w:rFonts w:ascii="Sylfaen" w:hAnsi="Sylfaen"/>
          <w:b w:val="0"/>
          <w:lang w:val="hy-AM"/>
        </w:rPr>
      </w:pPr>
    </w:p>
    <w:p w:rsidR="00741804" w:rsidRPr="00751128" w:rsidRDefault="00DC4BB5" w:rsidP="00DC4BB5">
      <w:pPr>
        <w:pStyle w:val="Storagrutun"/>
        <w:ind w:right="282"/>
        <w:rPr>
          <w:spacing w:val="-4"/>
          <w:szCs w:val="24"/>
          <w:lang w:val="hy-AM"/>
        </w:rPr>
      </w:pPr>
      <w:r>
        <w:rPr>
          <w:spacing w:val="-4"/>
          <w:szCs w:val="24"/>
          <w:lang w:val="en-US"/>
        </w:rPr>
        <w:t xml:space="preserve"> </w:t>
      </w:r>
      <w:r w:rsidR="00741804" w:rsidRPr="00751128">
        <w:rPr>
          <w:spacing w:val="-4"/>
          <w:szCs w:val="24"/>
          <w:lang w:val="hy-AM"/>
        </w:rPr>
        <w:t>ՀԱՅԱՍՏԱՆԻ ՀԱՆՐԱՊԵՏՈՒԹՅԱՆ ՀԱՆՐԱՅԻՆ</w:t>
      </w:r>
    </w:p>
    <w:p w:rsidR="00741804" w:rsidRPr="00751128" w:rsidRDefault="00DC4BB5" w:rsidP="00DC4BB5">
      <w:pPr>
        <w:pStyle w:val="Storagrutun1"/>
        <w:tabs>
          <w:tab w:val="clear" w:pos="567"/>
          <w:tab w:val="left" w:pos="476"/>
        </w:tabs>
        <w:rPr>
          <w:spacing w:val="-4"/>
          <w:szCs w:val="24"/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741804" w:rsidRPr="00751128">
        <w:rPr>
          <w:spacing w:val="-4"/>
          <w:szCs w:val="24"/>
          <w:lang w:val="hy-AM"/>
        </w:rPr>
        <w:t>ԾԱՌԱՅՈՒԹՅՈՒՆՆԵՐԸ ԿԱՐԳԱՎՈՐՈՂ</w:t>
      </w:r>
    </w:p>
    <w:p w:rsidR="00741804" w:rsidRPr="00751128" w:rsidRDefault="00DC4BB5" w:rsidP="00DC4BB5">
      <w:pPr>
        <w:pStyle w:val="Storagrutun1"/>
        <w:rPr>
          <w:lang w:val="hy-AM"/>
        </w:rPr>
      </w:pPr>
      <w:r>
        <w:rPr>
          <w:spacing w:val="-4"/>
          <w:szCs w:val="24"/>
          <w:lang w:val="hy-AM"/>
        </w:rPr>
        <w:t xml:space="preserve"> </w:t>
      </w:r>
      <w:r w:rsidR="00741804" w:rsidRPr="00751128">
        <w:rPr>
          <w:spacing w:val="-4"/>
          <w:szCs w:val="24"/>
          <w:lang w:val="hy-AM"/>
        </w:rPr>
        <w:t>ՀԱՆՁՆԱԺՈՂՈՎԻ ՆԱԽԱԳԱՀ՝</w:t>
      </w:r>
      <w:r w:rsidR="00741804" w:rsidRPr="00751128">
        <w:rPr>
          <w:spacing w:val="-4"/>
          <w:szCs w:val="24"/>
          <w:lang w:val="hy-AM"/>
        </w:rPr>
        <w:tab/>
        <w:t>Ռ. ՆԱԶԱՐՅԱՆ</w:t>
      </w:r>
    </w:p>
    <w:p w:rsidR="00741804" w:rsidRPr="00751128" w:rsidRDefault="00741804" w:rsidP="00DC4BB5">
      <w:pPr>
        <w:pStyle w:val="Storagrutun1"/>
        <w:rPr>
          <w:sz w:val="16"/>
          <w:szCs w:val="16"/>
          <w:lang w:val="hy-AM"/>
        </w:rPr>
      </w:pPr>
    </w:p>
    <w:p w:rsidR="00741804" w:rsidRPr="00751128" w:rsidRDefault="00741804" w:rsidP="00DC4BB5">
      <w:pPr>
        <w:pStyle w:val="gam"/>
        <w:spacing w:line="240" w:lineRule="auto"/>
        <w:rPr>
          <w:szCs w:val="18"/>
          <w:lang w:val="hy-AM"/>
        </w:rPr>
      </w:pPr>
      <w:r w:rsidRPr="00751128">
        <w:rPr>
          <w:szCs w:val="18"/>
          <w:lang w:val="hy-AM"/>
        </w:rPr>
        <w:tab/>
      </w:r>
    </w:p>
    <w:p w:rsidR="00741804" w:rsidRPr="00DC4BB5" w:rsidRDefault="00DC4BB5" w:rsidP="00DC4BB5">
      <w:pPr>
        <w:pStyle w:val="gam"/>
        <w:spacing w:line="240" w:lineRule="auto"/>
        <w:rPr>
          <w:szCs w:val="18"/>
          <w:lang w:val="hy-AM"/>
        </w:rPr>
      </w:pPr>
      <w:r w:rsidRPr="00DC4BB5">
        <w:rPr>
          <w:szCs w:val="18"/>
          <w:lang w:val="hy-AM"/>
        </w:rPr>
        <w:t xml:space="preserve"> </w:t>
      </w:r>
      <w:r w:rsidR="00741804" w:rsidRPr="00DC4BB5">
        <w:rPr>
          <w:szCs w:val="18"/>
          <w:lang w:val="hy-AM"/>
        </w:rPr>
        <w:t xml:space="preserve">ք. </w:t>
      </w:r>
      <w:proofErr w:type="spellStart"/>
      <w:r w:rsidR="00741804" w:rsidRPr="00DC4BB5">
        <w:rPr>
          <w:szCs w:val="18"/>
          <w:lang w:val="hy-AM"/>
        </w:rPr>
        <w:t>Երևան</w:t>
      </w:r>
      <w:proofErr w:type="spellEnd"/>
    </w:p>
    <w:p w:rsidR="00741804" w:rsidRPr="00DC4BB5" w:rsidRDefault="00DC4BB5" w:rsidP="00DC4BB5">
      <w:pPr>
        <w:pStyle w:val="gam"/>
        <w:spacing w:line="240" w:lineRule="auto"/>
        <w:rPr>
          <w:szCs w:val="18"/>
          <w:lang w:val="hy-AM"/>
        </w:rPr>
      </w:pPr>
      <w:r w:rsidRPr="00DC4BB5">
        <w:rPr>
          <w:szCs w:val="18"/>
          <w:lang w:val="hy-AM"/>
        </w:rPr>
        <w:t xml:space="preserve"> </w:t>
      </w:r>
      <w:r w:rsidR="008A023D" w:rsidRPr="00DC4BB5">
        <w:rPr>
          <w:szCs w:val="18"/>
          <w:lang w:val="hy-AM"/>
        </w:rPr>
        <w:t>8</w:t>
      </w:r>
      <w:r w:rsidR="00451A00" w:rsidRPr="00DC4BB5">
        <w:rPr>
          <w:szCs w:val="18"/>
          <w:lang w:val="hy-AM"/>
        </w:rPr>
        <w:t xml:space="preserve"> </w:t>
      </w:r>
      <w:r w:rsidR="00512500" w:rsidRPr="00DC4BB5">
        <w:rPr>
          <w:szCs w:val="18"/>
          <w:lang w:val="hy-AM"/>
        </w:rPr>
        <w:t>ապրիլ</w:t>
      </w:r>
      <w:r w:rsidR="00741804" w:rsidRPr="00DC4BB5">
        <w:rPr>
          <w:szCs w:val="18"/>
          <w:lang w:val="hy-AM"/>
        </w:rPr>
        <w:t>ի</w:t>
      </w:r>
      <w:r w:rsidRPr="00DC4BB5">
        <w:rPr>
          <w:szCs w:val="18"/>
          <w:lang w:val="hy-AM"/>
        </w:rPr>
        <w:t xml:space="preserve"> </w:t>
      </w:r>
      <w:r w:rsidR="00741804" w:rsidRPr="00DC4BB5">
        <w:rPr>
          <w:szCs w:val="18"/>
          <w:lang w:val="hy-AM"/>
        </w:rPr>
        <w:t>201</w:t>
      </w:r>
      <w:r w:rsidR="00192B60" w:rsidRPr="00DC4BB5">
        <w:rPr>
          <w:szCs w:val="18"/>
          <w:lang w:val="hy-AM"/>
        </w:rPr>
        <w:t>5</w:t>
      </w:r>
      <w:r w:rsidR="00741804" w:rsidRPr="00DC4BB5">
        <w:rPr>
          <w:szCs w:val="18"/>
          <w:lang w:val="hy-AM"/>
        </w:rPr>
        <w:t>թ.</w:t>
      </w:r>
    </w:p>
    <w:p w:rsidR="00741804" w:rsidRPr="00DC4BB5" w:rsidRDefault="00DC4BB5" w:rsidP="00DC4BB5">
      <w:pPr>
        <w:pStyle w:val="gam"/>
        <w:spacing w:line="240" w:lineRule="auto"/>
        <w:rPr>
          <w:szCs w:val="18"/>
          <w:lang w:val="hy-AM"/>
        </w:rPr>
      </w:pPr>
      <w:r w:rsidRPr="00DC4BB5">
        <w:rPr>
          <w:szCs w:val="18"/>
          <w:lang w:val="hy-AM"/>
        </w:rPr>
        <w:t xml:space="preserve"> </w:t>
      </w:r>
      <w:r w:rsidR="00741804" w:rsidRPr="00DC4BB5">
        <w:rPr>
          <w:szCs w:val="18"/>
          <w:lang w:val="hy-AM"/>
        </w:rPr>
        <w:t>ժամը 16</w:t>
      </w:r>
      <w:r w:rsidR="003917EA" w:rsidRPr="00DC4BB5">
        <w:rPr>
          <w:szCs w:val="18"/>
          <w:u w:val="single"/>
          <w:vertAlign w:val="superscript"/>
          <w:lang w:val="hy-AM"/>
        </w:rPr>
        <w:t>00</w:t>
      </w:r>
    </w:p>
    <w:sectPr w:rsidR="00741804" w:rsidRPr="00DC4BB5" w:rsidSect="00BE125E">
      <w:headerReference w:type="even" r:id="rId11"/>
      <w:footerReference w:type="even" r:id="rId12"/>
      <w:footerReference w:type="default" r:id="rId13"/>
      <w:pgSz w:w="11906" w:h="16838" w:code="9"/>
      <w:pgMar w:top="719" w:right="849" w:bottom="1135" w:left="1320" w:header="0" w:footer="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EA" w:rsidRDefault="00A11AEA">
      <w:r>
        <w:separator/>
      </w:r>
    </w:p>
  </w:endnote>
  <w:endnote w:type="continuationSeparator" w:id="0">
    <w:p w:rsidR="00A11AEA" w:rsidRDefault="00A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D430CD" w:rsidP="00F247E7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418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804" w:rsidRDefault="00741804" w:rsidP="004C38F3">
    <w:pPr>
      <w:pStyle w:val="a5"/>
      <w:ind w:right="360"/>
    </w:pPr>
  </w:p>
  <w:p w:rsidR="00741804" w:rsidRDefault="00741804"/>
  <w:p w:rsidR="00741804" w:rsidRDefault="00741804"/>
  <w:p w:rsidR="00741804" w:rsidRDefault="00741804"/>
  <w:p w:rsidR="00741804" w:rsidRDefault="007418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741804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741804" w:rsidRPr="00571987" w:rsidRDefault="00741804" w:rsidP="00F247E7">
    <w:pPr>
      <w:pStyle w:val="a5"/>
      <w:framePr w:wrap="around" w:vAnchor="text" w:hAnchor="margin" w:xAlign="right" w:y="1"/>
      <w:rPr>
        <w:rStyle w:val="a9"/>
        <w:sz w:val="20"/>
        <w:szCs w:val="20"/>
        <w:lang w:val="en-US"/>
      </w:rPr>
    </w:pPr>
  </w:p>
  <w:p w:rsidR="00741804" w:rsidRDefault="00741804" w:rsidP="00571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EA" w:rsidRDefault="00A11AEA">
      <w:r>
        <w:separator/>
      </w:r>
    </w:p>
  </w:footnote>
  <w:footnote w:type="continuationSeparator" w:id="0">
    <w:p w:rsidR="00A11AEA" w:rsidRDefault="00A1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04" w:rsidRDefault="00741804"/>
  <w:p w:rsidR="00741804" w:rsidRDefault="00741804"/>
  <w:p w:rsidR="00741804" w:rsidRDefault="00741804"/>
  <w:p w:rsidR="00741804" w:rsidRDefault="007418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7C"/>
    <w:multiLevelType w:val="hybridMultilevel"/>
    <w:tmpl w:val="966C3AF4"/>
    <w:lvl w:ilvl="0" w:tplc="B904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B5D7DD2"/>
    <w:multiLevelType w:val="hybridMultilevel"/>
    <w:tmpl w:val="6616F28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1EEB43F6"/>
    <w:multiLevelType w:val="hybridMultilevel"/>
    <w:tmpl w:val="E8C202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4CD0E53"/>
    <w:multiLevelType w:val="hybridMultilevel"/>
    <w:tmpl w:val="3CA63E04"/>
    <w:lvl w:ilvl="0" w:tplc="B80AE7F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530FA8"/>
    <w:multiLevelType w:val="hybridMultilevel"/>
    <w:tmpl w:val="E1B21268"/>
    <w:lvl w:ilvl="0" w:tplc="9DC2AD7C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7D2"/>
    <w:rsid w:val="0000003D"/>
    <w:rsid w:val="000033BD"/>
    <w:rsid w:val="00004B8F"/>
    <w:rsid w:val="00004EE1"/>
    <w:rsid w:val="0001031B"/>
    <w:rsid w:val="00010714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1205"/>
    <w:rsid w:val="0003247D"/>
    <w:rsid w:val="0003294C"/>
    <w:rsid w:val="000329BE"/>
    <w:rsid w:val="00034E4A"/>
    <w:rsid w:val="00036F8A"/>
    <w:rsid w:val="00041845"/>
    <w:rsid w:val="00041D9C"/>
    <w:rsid w:val="000449A0"/>
    <w:rsid w:val="00044DDC"/>
    <w:rsid w:val="000454CC"/>
    <w:rsid w:val="000515A5"/>
    <w:rsid w:val="00051ED2"/>
    <w:rsid w:val="00060D76"/>
    <w:rsid w:val="00067A23"/>
    <w:rsid w:val="0007071C"/>
    <w:rsid w:val="0007150B"/>
    <w:rsid w:val="00071618"/>
    <w:rsid w:val="00071C16"/>
    <w:rsid w:val="00085A0A"/>
    <w:rsid w:val="00086F3F"/>
    <w:rsid w:val="00090C42"/>
    <w:rsid w:val="00090D91"/>
    <w:rsid w:val="000916F4"/>
    <w:rsid w:val="0009215C"/>
    <w:rsid w:val="0009465D"/>
    <w:rsid w:val="00094CF5"/>
    <w:rsid w:val="000A0AED"/>
    <w:rsid w:val="000A16FB"/>
    <w:rsid w:val="000A1A09"/>
    <w:rsid w:val="000A5B52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FC8"/>
    <w:rsid w:val="000F252D"/>
    <w:rsid w:val="000F2774"/>
    <w:rsid w:val="000F7F50"/>
    <w:rsid w:val="00104585"/>
    <w:rsid w:val="00106AFF"/>
    <w:rsid w:val="00106F43"/>
    <w:rsid w:val="001106C7"/>
    <w:rsid w:val="00112AC0"/>
    <w:rsid w:val="00112C4D"/>
    <w:rsid w:val="00113640"/>
    <w:rsid w:val="00113B53"/>
    <w:rsid w:val="00115FFF"/>
    <w:rsid w:val="00120CF7"/>
    <w:rsid w:val="00122EB0"/>
    <w:rsid w:val="00122F0F"/>
    <w:rsid w:val="0012485E"/>
    <w:rsid w:val="001264DB"/>
    <w:rsid w:val="00127669"/>
    <w:rsid w:val="00130384"/>
    <w:rsid w:val="00130B32"/>
    <w:rsid w:val="00131E9E"/>
    <w:rsid w:val="00131F01"/>
    <w:rsid w:val="00133F2F"/>
    <w:rsid w:val="001350AB"/>
    <w:rsid w:val="00135359"/>
    <w:rsid w:val="00136B49"/>
    <w:rsid w:val="0014089B"/>
    <w:rsid w:val="001465EE"/>
    <w:rsid w:val="00146E0B"/>
    <w:rsid w:val="00151735"/>
    <w:rsid w:val="001531BC"/>
    <w:rsid w:val="00154BFF"/>
    <w:rsid w:val="00154D08"/>
    <w:rsid w:val="00156A62"/>
    <w:rsid w:val="001607CA"/>
    <w:rsid w:val="0016290C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2B60"/>
    <w:rsid w:val="00192E7A"/>
    <w:rsid w:val="00193FB1"/>
    <w:rsid w:val="00195FD5"/>
    <w:rsid w:val="00196A21"/>
    <w:rsid w:val="001A1B06"/>
    <w:rsid w:val="001A3D0B"/>
    <w:rsid w:val="001A493D"/>
    <w:rsid w:val="001A6903"/>
    <w:rsid w:val="001A6C4A"/>
    <w:rsid w:val="001A7A44"/>
    <w:rsid w:val="001B04B1"/>
    <w:rsid w:val="001B080C"/>
    <w:rsid w:val="001B13AB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8AD"/>
    <w:rsid w:val="001E5E5F"/>
    <w:rsid w:val="001E6433"/>
    <w:rsid w:val="001E6E6A"/>
    <w:rsid w:val="001E71E8"/>
    <w:rsid w:val="001F02C0"/>
    <w:rsid w:val="001F0492"/>
    <w:rsid w:val="001F3829"/>
    <w:rsid w:val="001F3B4D"/>
    <w:rsid w:val="001F43B6"/>
    <w:rsid w:val="001F681E"/>
    <w:rsid w:val="001F6B7E"/>
    <w:rsid w:val="001F76E5"/>
    <w:rsid w:val="00200789"/>
    <w:rsid w:val="00202891"/>
    <w:rsid w:val="00203FBB"/>
    <w:rsid w:val="00205F7E"/>
    <w:rsid w:val="002102C2"/>
    <w:rsid w:val="00211345"/>
    <w:rsid w:val="00214D9D"/>
    <w:rsid w:val="00216478"/>
    <w:rsid w:val="0022560D"/>
    <w:rsid w:val="002269A9"/>
    <w:rsid w:val="00226ED7"/>
    <w:rsid w:val="002275DA"/>
    <w:rsid w:val="00227F43"/>
    <w:rsid w:val="002317DD"/>
    <w:rsid w:val="00232DF7"/>
    <w:rsid w:val="00233704"/>
    <w:rsid w:val="002404CF"/>
    <w:rsid w:val="00241202"/>
    <w:rsid w:val="0024378C"/>
    <w:rsid w:val="00245D3E"/>
    <w:rsid w:val="002465B0"/>
    <w:rsid w:val="00250614"/>
    <w:rsid w:val="00251439"/>
    <w:rsid w:val="00252023"/>
    <w:rsid w:val="00252E7B"/>
    <w:rsid w:val="00253A5C"/>
    <w:rsid w:val="00253EB9"/>
    <w:rsid w:val="002562FE"/>
    <w:rsid w:val="002609CC"/>
    <w:rsid w:val="00261260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D0F"/>
    <w:rsid w:val="0028392B"/>
    <w:rsid w:val="0028465A"/>
    <w:rsid w:val="00284792"/>
    <w:rsid w:val="00290659"/>
    <w:rsid w:val="00290C6C"/>
    <w:rsid w:val="00294CAD"/>
    <w:rsid w:val="0029668F"/>
    <w:rsid w:val="0029696A"/>
    <w:rsid w:val="00297D54"/>
    <w:rsid w:val="002A2763"/>
    <w:rsid w:val="002A3939"/>
    <w:rsid w:val="002B4892"/>
    <w:rsid w:val="002B4E7A"/>
    <w:rsid w:val="002B518F"/>
    <w:rsid w:val="002B6649"/>
    <w:rsid w:val="002C2C20"/>
    <w:rsid w:val="002C439B"/>
    <w:rsid w:val="002C4FF5"/>
    <w:rsid w:val="002C6749"/>
    <w:rsid w:val="002C7CC1"/>
    <w:rsid w:val="002C7D79"/>
    <w:rsid w:val="002D2F2B"/>
    <w:rsid w:val="002D753F"/>
    <w:rsid w:val="002E0E27"/>
    <w:rsid w:val="002E6295"/>
    <w:rsid w:val="002E79B6"/>
    <w:rsid w:val="002F5824"/>
    <w:rsid w:val="002F7499"/>
    <w:rsid w:val="003054B5"/>
    <w:rsid w:val="00310234"/>
    <w:rsid w:val="00315259"/>
    <w:rsid w:val="00320918"/>
    <w:rsid w:val="003213A6"/>
    <w:rsid w:val="003215E5"/>
    <w:rsid w:val="00323428"/>
    <w:rsid w:val="00323DCC"/>
    <w:rsid w:val="00324741"/>
    <w:rsid w:val="00334804"/>
    <w:rsid w:val="00335580"/>
    <w:rsid w:val="003402B2"/>
    <w:rsid w:val="0034034F"/>
    <w:rsid w:val="00346526"/>
    <w:rsid w:val="00350A77"/>
    <w:rsid w:val="00350F24"/>
    <w:rsid w:val="00351179"/>
    <w:rsid w:val="00352B6B"/>
    <w:rsid w:val="003569C3"/>
    <w:rsid w:val="003575E0"/>
    <w:rsid w:val="00361672"/>
    <w:rsid w:val="00367810"/>
    <w:rsid w:val="003678B3"/>
    <w:rsid w:val="00374702"/>
    <w:rsid w:val="00376A78"/>
    <w:rsid w:val="00381025"/>
    <w:rsid w:val="00381375"/>
    <w:rsid w:val="00383822"/>
    <w:rsid w:val="00383E26"/>
    <w:rsid w:val="00383F84"/>
    <w:rsid w:val="00384716"/>
    <w:rsid w:val="0038676B"/>
    <w:rsid w:val="003917EA"/>
    <w:rsid w:val="00392CFF"/>
    <w:rsid w:val="003968C1"/>
    <w:rsid w:val="003A04CA"/>
    <w:rsid w:val="003A3C3B"/>
    <w:rsid w:val="003B0939"/>
    <w:rsid w:val="003B0C13"/>
    <w:rsid w:val="003B1EA1"/>
    <w:rsid w:val="003B2A5A"/>
    <w:rsid w:val="003B3014"/>
    <w:rsid w:val="003B5A93"/>
    <w:rsid w:val="003C0595"/>
    <w:rsid w:val="003C13A8"/>
    <w:rsid w:val="003C1864"/>
    <w:rsid w:val="003C1D36"/>
    <w:rsid w:val="003C2150"/>
    <w:rsid w:val="003C4ACB"/>
    <w:rsid w:val="003C7BCA"/>
    <w:rsid w:val="003D1BCD"/>
    <w:rsid w:val="003D1DD6"/>
    <w:rsid w:val="003D2C3B"/>
    <w:rsid w:val="003D5FF7"/>
    <w:rsid w:val="003D6734"/>
    <w:rsid w:val="003E15EB"/>
    <w:rsid w:val="003E2898"/>
    <w:rsid w:val="003E2C19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09E7"/>
    <w:rsid w:val="00405140"/>
    <w:rsid w:val="004054B3"/>
    <w:rsid w:val="004055FD"/>
    <w:rsid w:val="00410DF7"/>
    <w:rsid w:val="00416850"/>
    <w:rsid w:val="00420D9D"/>
    <w:rsid w:val="00424127"/>
    <w:rsid w:val="0042494D"/>
    <w:rsid w:val="00427675"/>
    <w:rsid w:val="00427CC4"/>
    <w:rsid w:val="00432B33"/>
    <w:rsid w:val="00433A7F"/>
    <w:rsid w:val="004406AF"/>
    <w:rsid w:val="0044150A"/>
    <w:rsid w:val="00441BBA"/>
    <w:rsid w:val="00447812"/>
    <w:rsid w:val="00447DA4"/>
    <w:rsid w:val="004517CE"/>
    <w:rsid w:val="00451A00"/>
    <w:rsid w:val="00451AC8"/>
    <w:rsid w:val="00451D03"/>
    <w:rsid w:val="004520AF"/>
    <w:rsid w:val="0045354A"/>
    <w:rsid w:val="00453C58"/>
    <w:rsid w:val="004540DE"/>
    <w:rsid w:val="00454BD4"/>
    <w:rsid w:val="004572E4"/>
    <w:rsid w:val="004574A7"/>
    <w:rsid w:val="004625FE"/>
    <w:rsid w:val="00462E6E"/>
    <w:rsid w:val="0046585F"/>
    <w:rsid w:val="0046623C"/>
    <w:rsid w:val="0046699C"/>
    <w:rsid w:val="004723F9"/>
    <w:rsid w:val="00472EE6"/>
    <w:rsid w:val="0047361B"/>
    <w:rsid w:val="0047507F"/>
    <w:rsid w:val="00476720"/>
    <w:rsid w:val="0047783E"/>
    <w:rsid w:val="00477E99"/>
    <w:rsid w:val="00480264"/>
    <w:rsid w:val="004873FD"/>
    <w:rsid w:val="0049026B"/>
    <w:rsid w:val="0049335D"/>
    <w:rsid w:val="00493740"/>
    <w:rsid w:val="004937E9"/>
    <w:rsid w:val="004A0251"/>
    <w:rsid w:val="004A0C86"/>
    <w:rsid w:val="004A5FD9"/>
    <w:rsid w:val="004A673E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262B"/>
    <w:rsid w:val="004C3439"/>
    <w:rsid w:val="004C38F3"/>
    <w:rsid w:val="004C3AFE"/>
    <w:rsid w:val="004C5F8A"/>
    <w:rsid w:val="004D14DF"/>
    <w:rsid w:val="004D369C"/>
    <w:rsid w:val="004E103A"/>
    <w:rsid w:val="004E132B"/>
    <w:rsid w:val="004E3E5B"/>
    <w:rsid w:val="004E65E4"/>
    <w:rsid w:val="004F0501"/>
    <w:rsid w:val="004F1F05"/>
    <w:rsid w:val="004F338A"/>
    <w:rsid w:val="004F3958"/>
    <w:rsid w:val="0050145D"/>
    <w:rsid w:val="00511C4D"/>
    <w:rsid w:val="00512500"/>
    <w:rsid w:val="00512557"/>
    <w:rsid w:val="00512C3F"/>
    <w:rsid w:val="005159B8"/>
    <w:rsid w:val="00517607"/>
    <w:rsid w:val="0052102E"/>
    <w:rsid w:val="00522481"/>
    <w:rsid w:val="0052320D"/>
    <w:rsid w:val="00524915"/>
    <w:rsid w:val="00524C0A"/>
    <w:rsid w:val="00526BCB"/>
    <w:rsid w:val="00532E7E"/>
    <w:rsid w:val="00537D02"/>
    <w:rsid w:val="00540042"/>
    <w:rsid w:val="005404B7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5FC4"/>
    <w:rsid w:val="00556A78"/>
    <w:rsid w:val="00556CB4"/>
    <w:rsid w:val="005604AE"/>
    <w:rsid w:val="00560743"/>
    <w:rsid w:val="00563004"/>
    <w:rsid w:val="00563D7E"/>
    <w:rsid w:val="00565DAD"/>
    <w:rsid w:val="00566E4D"/>
    <w:rsid w:val="00571987"/>
    <w:rsid w:val="005738DC"/>
    <w:rsid w:val="005746BB"/>
    <w:rsid w:val="00574886"/>
    <w:rsid w:val="00574FDA"/>
    <w:rsid w:val="0058688F"/>
    <w:rsid w:val="0059268E"/>
    <w:rsid w:val="0059554A"/>
    <w:rsid w:val="00595572"/>
    <w:rsid w:val="00596648"/>
    <w:rsid w:val="00597504"/>
    <w:rsid w:val="005A0508"/>
    <w:rsid w:val="005A0B54"/>
    <w:rsid w:val="005A1CCA"/>
    <w:rsid w:val="005A3E70"/>
    <w:rsid w:val="005B13C7"/>
    <w:rsid w:val="005B14D8"/>
    <w:rsid w:val="005B19C3"/>
    <w:rsid w:val="005B1F47"/>
    <w:rsid w:val="005B322D"/>
    <w:rsid w:val="005B328A"/>
    <w:rsid w:val="005B7B85"/>
    <w:rsid w:val="005B7E65"/>
    <w:rsid w:val="005C0935"/>
    <w:rsid w:val="005C311D"/>
    <w:rsid w:val="005C5958"/>
    <w:rsid w:val="005C5959"/>
    <w:rsid w:val="005C75F3"/>
    <w:rsid w:val="005D10B5"/>
    <w:rsid w:val="005D10CC"/>
    <w:rsid w:val="005D13CD"/>
    <w:rsid w:val="005D1FBE"/>
    <w:rsid w:val="005E066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E6571"/>
    <w:rsid w:val="005F211C"/>
    <w:rsid w:val="005F24D9"/>
    <w:rsid w:val="005F3C36"/>
    <w:rsid w:val="005F7750"/>
    <w:rsid w:val="00601695"/>
    <w:rsid w:val="006065FE"/>
    <w:rsid w:val="00607964"/>
    <w:rsid w:val="006107CD"/>
    <w:rsid w:val="0061156A"/>
    <w:rsid w:val="006159B0"/>
    <w:rsid w:val="00615BA6"/>
    <w:rsid w:val="00621774"/>
    <w:rsid w:val="00622472"/>
    <w:rsid w:val="00626139"/>
    <w:rsid w:val="006268A7"/>
    <w:rsid w:val="006272DA"/>
    <w:rsid w:val="00627EAA"/>
    <w:rsid w:val="00630AA8"/>
    <w:rsid w:val="006336EA"/>
    <w:rsid w:val="006408DC"/>
    <w:rsid w:val="00640E32"/>
    <w:rsid w:val="00643B16"/>
    <w:rsid w:val="006455B8"/>
    <w:rsid w:val="0065091C"/>
    <w:rsid w:val="00651165"/>
    <w:rsid w:val="006519DF"/>
    <w:rsid w:val="00651C00"/>
    <w:rsid w:val="0065338A"/>
    <w:rsid w:val="006543F7"/>
    <w:rsid w:val="00656658"/>
    <w:rsid w:val="00660762"/>
    <w:rsid w:val="00662764"/>
    <w:rsid w:val="00662E59"/>
    <w:rsid w:val="00663697"/>
    <w:rsid w:val="00663C17"/>
    <w:rsid w:val="0066749E"/>
    <w:rsid w:val="00667B19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0ACB"/>
    <w:rsid w:val="00681386"/>
    <w:rsid w:val="006813E0"/>
    <w:rsid w:val="00686D90"/>
    <w:rsid w:val="006871CA"/>
    <w:rsid w:val="0069348E"/>
    <w:rsid w:val="00694A4F"/>
    <w:rsid w:val="00696C53"/>
    <w:rsid w:val="00697C18"/>
    <w:rsid w:val="006A2062"/>
    <w:rsid w:val="006A2A4D"/>
    <w:rsid w:val="006A730B"/>
    <w:rsid w:val="006B3B7A"/>
    <w:rsid w:val="006C42F0"/>
    <w:rsid w:val="006C4E37"/>
    <w:rsid w:val="006C56F5"/>
    <w:rsid w:val="006C63D8"/>
    <w:rsid w:val="006C6701"/>
    <w:rsid w:val="006D01B2"/>
    <w:rsid w:val="006D1809"/>
    <w:rsid w:val="006D4303"/>
    <w:rsid w:val="006D4DE2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710D22"/>
    <w:rsid w:val="00717FF4"/>
    <w:rsid w:val="00721579"/>
    <w:rsid w:val="00722F92"/>
    <w:rsid w:val="0072322C"/>
    <w:rsid w:val="00723509"/>
    <w:rsid w:val="00724E7F"/>
    <w:rsid w:val="00726140"/>
    <w:rsid w:val="00736249"/>
    <w:rsid w:val="0074023B"/>
    <w:rsid w:val="00740D29"/>
    <w:rsid w:val="00741804"/>
    <w:rsid w:val="00743E78"/>
    <w:rsid w:val="007467E8"/>
    <w:rsid w:val="00747318"/>
    <w:rsid w:val="0075065C"/>
    <w:rsid w:val="00751128"/>
    <w:rsid w:val="0075122B"/>
    <w:rsid w:val="00751D40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30DE"/>
    <w:rsid w:val="00777BD3"/>
    <w:rsid w:val="007848A8"/>
    <w:rsid w:val="00791EE9"/>
    <w:rsid w:val="00792060"/>
    <w:rsid w:val="00795BAF"/>
    <w:rsid w:val="007A1101"/>
    <w:rsid w:val="007A1A19"/>
    <w:rsid w:val="007A217C"/>
    <w:rsid w:val="007A2A51"/>
    <w:rsid w:val="007A6895"/>
    <w:rsid w:val="007B0774"/>
    <w:rsid w:val="007B347B"/>
    <w:rsid w:val="007B3A43"/>
    <w:rsid w:val="007B3E8E"/>
    <w:rsid w:val="007B4E0F"/>
    <w:rsid w:val="007B6385"/>
    <w:rsid w:val="007B750A"/>
    <w:rsid w:val="007B7F2F"/>
    <w:rsid w:val="007C405C"/>
    <w:rsid w:val="007C4D86"/>
    <w:rsid w:val="007C5847"/>
    <w:rsid w:val="007C5BBE"/>
    <w:rsid w:val="007D06AE"/>
    <w:rsid w:val="007D0C13"/>
    <w:rsid w:val="007D193F"/>
    <w:rsid w:val="007D198A"/>
    <w:rsid w:val="007D2D94"/>
    <w:rsid w:val="007D3243"/>
    <w:rsid w:val="007D54EB"/>
    <w:rsid w:val="007D6221"/>
    <w:rsid w:val="007D63AE"/>
    <w:rsid w:val="007D73E4"/>
    <w:rsid w:val="007E15B9"/>
    <w:rsid w:val="007E469B"/>
    <w:rsid w:val="007E6727"/>
    <w:rsid w:val="007F26D9"/>
    <w:rsid w:val="007F2E32"/>
    <w:rsid w:val="007F3324"/>
    <w:rsid w:val="007F56AD"/>
    <w:rsid w:val="007F57AD"/>
    <w:rsid w:val="007F6012"/>
    <w:rsid w:val="007F799A"/>
    <w:rsid w:val="007F7F8C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30C8E"/>
    <w:rsid w:val="00832A9A"/>
    <w:rsid w:val="008331B0"/>
    <w:rsid w:val="00835680"/>
    <w:rsid w:val="00836D66"/>
    <w:rsid w:val="0084078D"/>
    <w:rsid w:val="00841498"/>
    <w:rsid w:val="008414CD"/>
    <w:rsid w:val="008416B1"/>
    <w:rsid w:val="00842F7E"/>
    <w:rsid w:val="00843F55"/>
    <w:rsid w:val="00844760"/>
    <w:rsid w:val="00847EDB"/>
    <w:rsid w:val="00850446"/>
    <w:rsid w:val="008525EA"/>
    <w:rsid w:val="0085324E"/>
    <w:rsid w:val="00853A23"/>
    <w:rsid w:val="00855B44"/>
    <w:rsid w:val="00856738"/>
    <w:rsid w:val="00857790"/>
    <w:rsid w:val="0086076A"/>
    <w:rsid w:val="00860D6C"/>
    <w:rsid w:val="0086336E"/>
    <w:rsid w:val="008637E7"/>
    <w:rsid w:val="0086382B"/>
    <w:rsid w:val="00865005"/>
    <w:rsid w:val="00866BB6"/>
    <w:rsid w:val="0087049C"/>
    <w:rsid w:val="00874C31"/>
    <w:rsid w:val="008750A1"/>
    <w:rsid w:val="0087610F"/>
    <w:rsid w:val="00876823"/>
    <w:rsid w:val="008806AD"/>
    <w:rsid w:val="00886340"/>
    <w:rsid w:val="00887108"/>
    <w:rsid w:val="008875E3"/>
    <w:rsid w:val="00891EE0"/>
    <w:rsid w:val="00892DD2"/>
    <w:rsid w:val="00893BE4"/>
    <w:rsid w:val="00894267"/>
    <w:rsid w:val="0089557C"/>
    <w:rsid w:val="0089791E"/>
    <w:rsid w:val="008A023D"/>
    <w:rsid w:val="008A091C"/>
    <w:rsid w:val="008A095F"/>
    <w:rsid w:val="008A0D06"/>
    <w:rsid w:val="008A1F33"/>
    <w:rsid w:val="008A3367"/>
    <w:rsid w:val="008A53CE"/>
    <w:rsid w:val="008A5974"/>
    <w:rsid w:val="008A6B1C"/>
    <w:rsid w:val="008A6B50"/>
    <w:rsid w:val="008A7209"/>
    <w:rsid w:val="008A7653"/>
    <w:rsid w:val="008B0247"/>
    <w:rsid w:val="008B2DF4"/>
    <w:rsid w:val="008B4DBC"/>
    <w:rsid w:val="008B6549"/>
    <w:rsid w:val="008B75A8"/>
    <w:rsid w:val="008C0079"/>
    <w:rsid w:val="008C0110"/>
    <w:rsid w:val="008C2A9B"/>
    <w:rsid w:val="008C3501"/>
    <w:rsid w:val="008C68E6"/>
    <w:rsid w:val="008C6CD5"/>
    <w:rsid w:val="008D4651"/>
    <w:rsid w:val="008D5200"/>
    <w:rsid w:val="008D58F1"/>
    <w:rsid w:val="008D619B"/>
    <w:rsid w:val="008D62EF"/>
    <w:rsid w:val="008E0E03"/>
    <w:rsid w:val="008E0FC1"/>
    <w:rsid w:val="008E1A19"/>
    <w:rsid w:val="008E43CD"/>
    <w:rsid w:val="008E4584"/>
    <w:rsid w:val="008E56BA"/>
    <w:rsid w:val="008E69B1"/>
    <w:rsid w:val="008E7520"/>
    <w:rsid w:val="008E7EB7"/>
    <w:rsid w:val="008F0A36"/>
    <w:rsid w:val="008F1B4B"/>
    <w:rsid w:val="008F606A"/>
    <w:rsid w:val="008F667A"/>
    <w:rsid w:val="008F6A8E"/>
    <w:rsid w:val="008F6F8A"/>
    <w:rsid w:val="00902B05"/>
    <w:rsid w:val="00904551"/>
    <w:rsid w:val="00906839"/>
    <w:rsid w:val="00911968"/>
    <w:rsid w:val="00912078"/>
    <w:rsid w:val="00912EF0"/>
    <w:rsid w:val="009132BF"/>
    <w:rsid w:val="00913A30"/>
    <w:rsid w:val="00915517"/>
    <w:rsid w:val="009179C4"/>
    <w:rsid w:val="00917B81"/>
    <w:rsid w:val="00921939"/>
    <w:rsid w:val="00921A8B"/>
    <w:rsid w:val="00922EA7"/>
    <w:rsid w:val="00924077"/>
    <w:rsid w:val="00924A63"/>
    <w:rsid w:val="009260BC"/>
    <w:rsid w:val="009261F2"/>
    <w:rsid w:val="0092675D"/>
    <w:rsid w:val="00926E08"/>
    <w:rsid w:val="0093018F"/>
    <w:rsid w:val="009308AB"/>
    <w:rsid w:val="009311DD"/>
    <w:rsid w:val="009346F5"/>
    <w:rsid w:val="00934A9A"/>
    <w:rsid w:val="0093506B"/>
    <w:rsid w:val="00935658"/>
    <w:rsid w:val="00936F33"/>
    <w:rsid w:val="00941F26"/>
    <w:rsid w:val="009437D2"/>
    <w:rsid w:val="00945A66"/>
    <w:rsid w:val="00954293"/>
    <w:rsid w:val="00955FDA"/>
    <w:rsid w:val="00963D20"/>
    <w:rsid w:val="00963EEF"/>
    <w:rsid w:val="009656BB"/>
    <w:rsid w:val="00965D63"/>
    <w:rsid w:val="00966ED1"/>
    <w:rsid w:val="00967303"/>
    <w:rsid w:val="00967CB5"/>
    <w:rsid w:val="00967D79"/>
    <w:rsid w:val="00971FCD"/>
    <w:rsid w:val="009740EA"/>
    <w:rsid w:val="00976320"/>
    <w:rsid w:val="009822C2"/>
    <w:rsid w:val="00986331"/>
    <w:rsid w:val="00986B44"/>
    <w:rsid w:val="0099455B"/>
    <w:rsid w:val="009A1352"/>
    <w:rsid w:val="009A19A7"/>
    <w:rsid w:val="009A414C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259B"/>
    <w:rsid w:val="009C3DE7"/>
    <w:rsid w:val="009C4CD0"/>
    <w:rsid w:val="009D0B2B"/>
    <w:rsid w:val="009D192D"/>
    <w:rsid w:val="009D2A21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47D5"/>
    <w:rsid w:val="009F52B2"/>
    <w:rsid w:val="009F5419"/>
    <w:rsid w:val="00A01707"/>
    <w:rsid w:val="00A0193D"/>
    <w:rsid w:val="00A02960"/>
    <w:rsid w:val="00A0703F"/>
    <w:rsid w:val="00A10280"/>
    <w:rsid w:val="00A11AEA"/>
    <w:rsid w:val="00A15F59"/>
    <w:rsid w:val="00A229AB"/>
    <w:rsid w:val="00A24335"/>
    <w:rsid w:val="00A24FCC"/>
    <w:rsid w:val="00A25DE3"/>
    <w:rsid w:val="00A26F39"/>
    <w:rsid w:val="00A27C22"/>
    <w:rsid w:val="00A30A87"/>
    <w:rsid w:val="00A31D4A"/>
    <w:rsid w:val="00A32A78"/>
    <w:rsid w:val="00A33060"/>
    <w:rsid w:val="00A33704"/>
    <w:rsid w:val="00A36EC1"/>
    <w:rsid w:val="00A37945"/>
    <w:rsid w:val="00A42A18"/>
    <w:rsid w:val="00A44554"/>
    <w:rsid w:val="00A448D7"/>
    <w:rsid w:val="00A44C38"/>
    <w:rsid w:val="00A45828"/>
    <w:rsid w:val="00A46A1D"/>
    <w:rsid w:val="00A50308"/>
    <w:rsid w:val="00A50D3C"/>
    <w:rsid w:val="00A574D6"/>
    <w:rsid w:val="00A57EB3"/>
    <w:rsid w:val="00A57FCE"/>
    <w:rsid w:val="00A602D6"/>
    <w:rsid w:val="00A646EC"/>
    <w:rsid w:val="00A64C34"/>
    <w:rsid w:val="00A6667A"/>
    <w:rsid w:val="00A6794F"/>
    <w:rsid w:val="00A71825"/>
    <w:rsid w:val="00A75E10"/>
    <w:rsid w:val="00A77FB0"/>
    <w:rsid w:val="00A82FFE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0BD1"/>
    <w:rsid w:val="00AA1099"/>
    <w:rsid w:val="00AA152B"/>
    <w:rsid w:val="00AA1944"/>
    <w:rsid w:val="00AA2CCE"/>
    <w:rsid w:val="00AA3641"/>
    <w:rsid w:val="00AA4132"/>
    <w:rsid w:val="00AA4C29"/>
    <w:rsid w:val="00AA6B1A"/>
    <w:rsid w:val="00AB22D3"/>
    <w:rsid w:val="00AB75F3"/>
    <w:rsid w:val="00AC31A8"/>
    <w:rsid w:val="00AC3DB4"/>
    <w:rsid w:val="00AC71A9"/>
    <w:rsid w:val="00AD0EE2"/>
    <w:rsid w:val="00AD3148"/>
    <w:rsid w:val="00AD5859"/>
    <w:rsid w:val="00AD7FAE"/>
    <w:rsid w:val="00AE3D74"/>
    <w:rsid w:val="00AE58DF"/>
    <w:rsid w:val="00AE5963"/>
    <w:rsid w:val="00AE5E1A"/>
    <w:rsid w:val="00AF042C"/>
    <w:rsid w:val="00AF0942"/>
    <w:rsid w:val="00AF21F1"/>
    <w:rsid w:val="00AF39D3"/>
    <w:rsid w:val="00AF5F58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D78"/>
    <w:rsid w:val="00B3405F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D19"/>
    <w:rsid w:val="00B57DF2"/>
    <w:rsid w:val="00B60E0B"/>
    <w:rsid w:val="00B633F6"/>
    <w:rsid w:val="00B63CDC"/>
    <w:rsid w:val="00B67F92"/>
    <w:rsid w:val="00B71CC6"/>
    <w:rsid w:val="00B74EC9"/>
    <w:rsid w:val="00B774B5"/>
    <w:rsid w:val="00B80ACF"/>
    <w:rsid w:val="00B82404"/>
    <w:rsid w:val="00B84A1F"/>
    <w:rsid w:val="00B859C5"/>
    <w:rsid w:val="00B87822"/>
    <w:rsid w:val="00B87D74"/>
    <w:rsid w:val="00B92123"/>
    <w:rsid w:val="00B92FAF"/>
    <w:rsid w:val="00B956CD"/>
    <w:rsid w:val="00B97CEB"/>
    <w:rsid w:val="00BA0DC8"/>
    <w:rsid w:val="00BA2494"/>
    <w:rsid w:val="00BA3AF0"/>
    <w:rsid w:val="00BA597C"/>
    <w:rsid w:val="00BA63B9"/>
    <w:rsid w:val="00BA6C9C"/>
    <w:rsid w:val="00BB0FAE"/>
    <w:rsid w:val="00BB2266"/>
    <w:rsid w:val="00BB525C"/>
    <w:rsid w:val="00BC223E"/>
    <w:rsid w:val="00BC23B1"/>
    <w:rsid w:val="00BC27B1"/>
    <w:rsid w:val="00BC3C19"/>
    <w:rsid w:val="00BC6E59"/>
    <w:rsid w:val="00BD0E19"/>
    <w:rsid w:val="00BD1D44"/>
    <w:rsid w:val="00BD260D"/>
    <w:rsid w:val="00BD4FDD"/>
    <w:rsid w:val="00BE090F"/>
    <w:rsid w:val="00BE125E"/>
    <w:rsid w:val="00BE225C"/>
    <w:rsid w:val="00BE4A3C"/>
    <w:rsid w:val="00BF0829"/>
    <w:rsid w:val="00BF176A"/>
    <w:rsid w:val="00BF3FE7"/>
    <w:rsid w:val="00BF4145"/>
    <w:rsid w:val="00BF6CD9"/>
    <w:rsid w:val="00BF7CA1"/>
    <w:rsid w:val="00C00804"/>
    <w:rsid w:val="00C012E1"/>
    <w:rsid w:val="00C01709"/>
    <w:rsid w:val="00C01FAD"/>
    <w:rsid w:val="00C02935"/>
    <w:rsid w:val="00C02D8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207B3"/>
    <w:rsid w:val="00C238A1"/>
    <w:rsid w:val="00C245CC"/>
    <w:rsid w:val="00C256E9"/>
    <w:rsid w:val="00C27FF0"/>
    <w:rsid w:val="00C320C7"/>
    <w:rsid w:val="00C361B7"/>
    <w:rsid w:val="00C37CF3"/>
    <w:rsid w:val="00C37EDF"/>
    <w:rsid w:val="00C408A3"/>
    <w:rsid w:val="00C4675A"/>
    <w:rsid w:val="00C46B29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7285A"/>
    <w:rsid w:val="00C73DBA"/>
    <w:rsid w:val="00C7408F"/>
    <w:rsid w:val="00C7417F"/>
    <w:rsid w:val="00C7680D"/>
    <w:rsid w:val="00C77F4E"/>
    <w:rsid w:val="00C8196A"/>
    <w:rsid w:val="00C85795"/>
    <w:rsid w:val="00C85874"/>
    <w:rsid w:val="00C8599F"/>
    <w:rsid w:val="00C85E97"/>
    <w:rsid w:val="00C90511"/>
    <w:rsid w:val="00C92085"/>
    <w:rsid w:val="00C92269"/>
    <w:rsid w:val="00C94A5D"/>
    <w:rsid w:val="00C97492"/>
    <w:rsid w:val="00CA14B0"/>
    <w:rsid w:val="00CA576D"/>
    <w:rsid w:val="00CA6838"/>
    <w:rsid w:val="00CA74FA"/>
    <w:rsid w:val="00CA7A1D"/>
    <w:rsid w:val="00CB3BE4"/>
    <w:rsid w:val="00CB5FE8"/>
    <w:rsid w:val="00CB7560"/>
    <w:rsid w:val="00CC02F8"/>
    <w:rsid w:val="00CC04FC"/>
    <w:rsid w:val="00CC17AB"/>
    <w:rsid w:val="00CC2AE4"/>
    <w:rsid w:val="00CC378A"/>
    <w:rsid w:val="00CC5EE6"/>
    <w:rsid w:val="00CD092C"/>
    <w:rsid w:val="00CD12EC"/>
    <w:rsid w:val="00CD17C1"/>
    <w:rsid w:val="00CD1B1A"/>
    <w:rsid w:val="00CD6FEF"/>
    <w:rsid w:val="00CE2E2E"/>
    <w:rsid w:val="00CE35EB"/>
    <w:rsid w:val="00CE39C6"/>
    <w:rsid w:val="00CE3E66"/>
    <w:rsid w:val="00CE51D8"/>
    <w:rsid w:val="00CE5E09"/>
    <w:rsid w:val="00CE7BD5"/>
    <w:rsid w:val="00CF1B14"/>
    <w:rsid w:val="00CF3F30"/>
    <w:rsid w:val="00D0063E"/>
    <w:rsid w:val="00D0238F"/>
    <w:rsid w:val="00D02DD6"/>
    <w:rsid w:val="00D03CD1"/>
    <w:rsid w:val="00D03DC9"/>
    <w:rsid w:val="00D04AAD"/>
    <w:rsid w:val="00D04F19"/>
    <w:rsid w:val="00D052A7"/>
    <w:rsid w:val="00D05BB0"/>
    <w:rsid w:val="00D07CB0"/>
    <w:rsid w:val="00D12F7D"/>
    <w:rsid w:val="00D14575"/>
    <w:rsid w:val="00D153B3"/>
    <w:rsid w:val="00D165B2"/>
    <w:rsid w:val="00D17EDD"/>
    <w:rsid w:val="00D2337B"/>
    <w:rsid w:val="00D2480F"/>
    <w:rsid w:val="00D259E3"/>
    <w:rsid w:val="00D261BF"/>
    <w:rsid w:val="00D27426"/>
    <w:rsid w:val="00D3062A"/>
    <w:rsid w:val="00D3070C"/>
    <w:rsid w:val="00D30B2F"/>
    <w:rsid w:val="00D30EBE"/>
    <w:rsid w:val="00D32DEF"/>
    <w:rsid w:val="00D379CF"/>
    <w:rsid w:val="00D37A16"/>
    <w:rsid w:val="00D41D11"/>
    <w:rsid w:val="00D430CD"/>
    <w:rsid w:val="00D46C98"/>
    <w:rsid w:val="00D471BC"/>
    <w:rsid w:val="00D540D4"/>
    <w:rsid w:val="00D60A84"/>
    <w:rsid w:val="00D61CEA"/>
    <w:rsid w:val="00D62346"/>
    <w:rsid w:val="00D633C4"/>
    <w:rsid w:val="00D6724E"/>
    <w:rsid w:val="00D67A25"/>
    <w:rsid w:val="00D7059C"/>
    <w:rsid w:val="00D70E5B"/>
    <w:rsid w:val="00D71755"/>
    <w:rsid w:val="00D73A80"/>
    <w:rsid w:val="00D74DF6"/>
    <w:rsid w:val="00D755E2"/>
    <w:rsid w:val="00D779A3"/>
    <w:rsid w:val="00D812BA"/>
    <w:rsid w:val="00D8274D"/>
    <w:rsid w:val="00D82846"/>
    <w:rsid w:val="00D91474"/>
    <w:rsid w:val="00D9205C"/>
    <w:rsid w:val="00D93C28"/>
    <w:rsid w:val="00D9469B"/>
    <w:rsid w:val="00D94C8C"/>
    <w:rsid w:val="00D94FBF"/>
    <w:rsid w:val="00D96D2D"/>
    <w:rsid w:val="00D971AA"/>
    <w:rsid w:val="00D97E3A"/>
    <w:rsid w:val="00DA0787"/>
    <w:rsid w:val="00DA0C6E"/>
    <w:rsid w:val="00DA11CE"/>
    <w:rsid w:val="00DB1B1A"/>
    <w:rsid w:val="00DB351A"/>
    <w:rsid w:val="00DB5478"/>
    <w:rsid w:val="00DB60FF"/>
    <w:rsid w:val="00DB6D1E"/>
    <w:rsid w:val="00DC06BE"/>
    <w:rsid w:val="00DC24FC"/>
    <w:rsid w:val="00DC4BB5"/>
    <w:rsid w:val="00DC5092"/>
    <w:rsid w:val="00DD2224"/>
    <w:rsid w:val="00DD39F1"/>
    <w:rsid w:val="00DD3C5A"/>
    <w:rsid w:val="00DD5EF9"/>
    <w:rsid w:val="00DE21AA"/>
    <w:rsid w:val="00DE32E6"/>
    <w:rsid w:val="00DE7032"/>
    <w:rsid w:val="00DE738E"/>
    <w:rsid w:val="00DF2B09"/>
    <w:rsid w:val="00DF30E4"/>
    <w:rsid w:val="00DF4604"/>
    <w:rsid w:val="00DF5EFA"/>
    <w:rsid w:val="00E007F9"/>
    <w:rsid w:val="00E010EE"/>
    <w:rsid w:val="00E019BC"/>
    <w:rsid w:val="00E01DA6"/>
    <w:rsid w:val="00E03A86"/>
    <w:rsid w:val="00E113F7"/>
    <w:rsid w:val="00E20784"/>
    <w:rsid w:val="00E210A8"/>
    <w:rsid w:val="00E210C4"/>
    <w:rsid w:val="00E2110E"/>
    <w:rsid w:val="00E23C7E"/>
    <w:rsid w:val="00E24264"/>
    <w:rsid w:val="00E26085"/>
    <w:rsid w:val="00E30EF9"/>
    <w:rsid w:val="00E33262"/>
    <w:rsid w:val="00E34ACE"/>
    <w:rsid w:val="00E363A5"/>
    <w:rsid w:val="00E36915"/>
    <w:rsid w:val="00E42420"/>
    <w:rsid w:val="00E43399"/>
    <w:rsid w:val="00E43F9C"/>
    <w:rsid w:val="00E44101"/>
    <w:rsid w:val="00E5075D"/>
    <w:rsid w:val="00E53BB3"/>
    <w:rsid w:val="00E560B0"/>
    <w:rsid w:val="00E5788E"/>
    <w:rsid w:val="00E616CF"/>
    <w:rsid w:val="00E61973"/>
    <w:rsid w:val="00E62CE9"/>
    <w:rsid w:val="00E66E51"/>
    <w:rsid w:val="00E708DD"/>
    <w:rsid w:val="00E72573"/>
    <w:rsid w:val="00E7518A"/>
    <w:rsid w:val="00E752E9"/>
    <w:rsid w:val="00E77242"/>
    <w:rsid w:val="00E77531"/>
    <w:rsid w:val="00E85A70"/>
    <w:rsid w:val="00E9016D"/>
    <w:rsid w:val="00E928BF"/>
    <w:rsid w:val="00E93E42"/>
    <w:rsid w:val="00E9492E"/>
    <w:rsid w:val="00E96249"/>
    <w:rsid w:val="00E967D1"/>
    <w:rsid w:val="00E96E24"/>
    <w:rsid w:val="00EA0AE6"/>
    <w:rsid w:val="00EB2B84"/>
    <w:rsid w:val="00EB5CCF"/>
    <w:rsid w:val="00EC00C1"/>
    <w:rsid w:val="00EC216E"/>
    <w:rsid w:val="00EC28B6"/>
    <w:rsid w:val="00EC37D1"/>
    <w:rsid w:val="00EC4FFA"/>
    <w:rsid w:val="00EC662C"/>
    <w:rsid w:val="00ED1443"/>
    <w:rsid w:val="00ED3A2A"/>
    <w:rsid w:val="00ED414A"/>
    <w:rsid w:val="00ED51A6"/>
    <w:rsid w:val="00ED62EF"/>
    <w:rsid w:val="00ED6C8D"/>
    <w:rsid w:val="00EE01F7"/>
    <w:rsid w:val="00EE14F5"/>
    <w:rsid w:val="00EE1B07"/>
    <w:rsid w:val="00EE504A"/>
    <w:rsid w:val="00EE520A"/>
    <w:rsid w:val="00EF3D43"/>
    <w:rsid w:val="00F00CD2"/>
    <w:rsid w:val="00F01A91"/>
    <w:rsid w:val="00F01E31"/>
    <w:rsid w:val="00F043ED"/>
    <w:rsid w:val="00F0491A"/>
    <w:rsid w:val="00F049BD"/>
    <w:rsid w:val="00F06ADE"/>
    <w:rsid w:val="00F07744"/>
    <w:rsid w:val="00F1001A"/>
    <w:rsid w:val="00F101B4"/>
    <w:rsid w:val="00F1648A"/>
    <w:rsid w:val="00F20B0A"/>
    <w:rsid w:val="00F247E7"/>
    <w:rsid w:val="00F33A19"/>
    <w:rsid w:val="00F34AC7"/>
    <w:rsid w:val="00F35459"/>
    <w:rsid w:val="00F417D1"/>
    <w:rsid w:val="00F41CDA"/>
    <w:rsid w:val="00F45031"/>
    <w:rsid w:val="00F50678"/>
    <w:rsid w:val="00F533D7"/>
    <w:rsid w:val="00F5609D"/>
    <w:rsid w:val="00F56848"/>
    <w:rsid w:val="00F60718"/>
    <w:rsid w:val="00F63270"/>
    <w:rsid w:val="00F64948"/>
    <w:rsid w:val="00F660AA"/>
    <w:rsid w:val="00F67B85"/>
    <w:rsid w:val="00F7392C"/>
    <w:rsid w:val="00F74475"/>
    <w:rsid w:val="00F75A3A"/>
    <w:rsid w:val="00F8074B"/>
    <w:rsid w:val="00F81201"/>
    <w:rsid w:val="00F83F01"/>
    <w:rsid w:val="00F85D52"/>
    <w:rsid w:val="00F863FC"/>
    <w:rsid w:val="00F865B0"/>
    <w:rsid w:val="00F86C88"/>
    <w:rsid w:val="00F86DC7"/>
    <w:rsid w:val="00F92CAB"/>
    <w:rsid w:val="00F938B6"/>
    <w:rsid w:val="00F94184"/>
    <w:rsid w:val="00F9587A"/>
    <w:rsid w:val="00F96EB0"/>
    <w:rsid w:val="00FA0A25"/>
    <w:rsid w:val="00FA5909"/>
    <w:rsid w:val="00FC0C22"/>
    <w:rsid w:val="00FC0C7E"/>
    <w:rsid w:val="00FC0EB9"/>
    <w:rsid w:val="00FC1447"/>
    <w:rsid w:val="00FC1DAF"/>
    <w:rsid w:val="00FC3691"/>
    <w:rsid w:val="00FC6471"/>
    <w:rsid w:val="00FD0C75"/>
    <w:rsid w:val="00FD12A5"/>
    <w:rsid w:val="00FD36F9"/>
    <w:rsid w:val="00FD4325"/>
    <w:rsid w:val="00FD56DE"/>
    <w:rsid w:val="00FD56E1"/>
    <w:rsid w:val="00FE5B56"/>
    <w:rsid w:val="00FE75BB"/>
    <w:rsid w:val="00FF092A"/>
    <w:rsid w:val="00FF2CC7"/>
    <w:rsid w:val="00FF38CC"/>
    <w:rsid w:val="00FF48D0"/>
    <w:rsid w:val="00FF6500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link w:val="50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a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7">
    <w:name w:val="Title"/>
    <w:basedOn w:val="a"/>
    <w:link w:val="a8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link w:val="a7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a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7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9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a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a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FC53-E9D8-423D-A297-4940FFF7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2DF13C83.dot</Template>
  <TotalTime>2195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Пользователь Windows</cp:lastModifiedBy>
  <cp:revision>224</cp:revision>
  <cp:lastPrinted>2015-04-01T10:28:00Z</cp:lastPrinted>
  <dcterms:created xsi:type="dcterms:W3CDTF">2013-06-11T07:08:00Z</dcterms:created>
  <dcterms:modified xsi:type="dcterms:W3CDTF">2015-06-02T07:44:00Z</dcterms:modified>
</cp:coreProperties>
</file>